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16" w:rsidRPr="004C1A94" w:rsidRDefault="00E34C16" w:rsidP="00E34C16">
      <w:pPr>
        <w:bidi/>
        <w:ind w:left="-450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4C1A94">
        <w:rPr>
          <w:rFonts w:hint="cs"/>
          <w:b/>
          <w:bCs/>
          <w:sz w:val="28"/>
          <w:szCs w:val="28"/>
          <w:rtl/>
          <w:lang w:bidi="ar-EG"/>
        </w:rPr>
        <w:t>3.5 اطار العمل</w:t>
      </w:r>
    </w:p>
    <w:p w:rsidR="00193103" w:rsidRPr="00961250" w:rsidRDefault="00E34C16" w:rsidP="00BE4543">
      <w:pPr>
        <w:bidi/>
        <w:ind w:left="-450"/>
        <w:rPr>
          <w:sz w:val="24"/>
          <w:szCs w:val="24"/>
          <w:rtl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يجب على المزا</w:t>
      </w:r>
      <w:r w:rsidR="00BE4543" w:rsidRPr="00961250">
        <w:rPr>
          <w:rFonts w:hint="cs"/>
          <w:sz w:val="24"/>
          <w:szCs w:val="24"/>
          <w:rtl/>
          <w:lang w:bidi="ar-EG"/>
        </w:rPr>
        <w:t>يد</w:t>
      </w:r>
      <w:r w:rsidRPr="00961250">
        <w:rPr>
          <w:rFonts w:hint="cs"/>
          <w:sz w:val="24"/>
          <w:szCs w:val="24"/>
          <w:rtl/>
          <w:lang w:bidi="ar-EG"/>
        </w:rPr>
        <w:t xml:space="preserve"> ان يوضح فقرة فى العرض </w:t>
      </w:r>
      <w:r w:rsidR="00193103" w:rsidRPr="00961250">
        <w:rPr>
          <w:rFonts w:hint="cs"/>
          <w:sz w:val="24"/>
          <w:szCs w:val="24"/>
          <w:rtl/>
          <w:lang w:bidi="ar-EG"/>
        </w:rPr>
        <w:t>توضح النشاطات اسفل بالنهج التالى</w:t>
      </w:r>
    </w:p>
    <w:p w:rsidR="00193103" w:rsidRDefault="00193103" w:rsidP="00193103">
      <w:pPr>
        <w:bidi/>
        <w:ind w:left="-450"/>
        <w:rPr>
          <w:rtl/>
          <w:lang w:bidi="ar-EG"/>
        </w:rPr>
      </w:pPr>
    </w:p>
    <w:p w:rsidR="00193103" w:rsidRPr="004C1A94" w:rsidRDefault="00193103" w:rsidP="0019310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  <w:lang w:bidi="ar-EG"/>
        </w:rPr>
      </w:pPr>
      <w:r w:rsidRPr="004C1A94">
        <w:rPr>
          <w:rFonts w:hint="cs"/>
          <w:b/>
          <w:bCs/>
          <w:sz w:val="28"/>
          <w:szCs w:val="28"/>
          <w:u w:val="single"/>
          <w:rtl/>
          <w:lang w:bidi="ar-EG"/>
        </w:rPr>
        <w:t>تدريب و تطوير مكاتب التوظيف</w:t>
      </w:r>
    </w:p>
    <w:p w:rsidR="00193103" w:rsidRPr="004C1A94" w:rsidRDefault="00193103" w:rsidP="00193103">
      <w:pPr>
        <w:pStyle w:val="ListParagraph"/>
        <w:bidi/>
        <w:ind w:left="-90"/>
        <w:rPr>
          <w:b/>
          <w:bCs/>
          <w:sz w:val="28"/>
          <w:szCs w:val="28"/>
          <w:u w:val="single"/>
          <w:rtl/>
          <w:lang w:bidi="ar-EG"/>
        </w:rPr>
      </w:pPr>
    </w:p>
    <w:p w:rsidR="00193103" w:rsidRPr="004C1A94" w:rsidRDefault="00193103" w:rsidP="00D46AF4">
      <w:pPr>
        <w:pStyle w:val="ListParagraph"/>
        <w:bidi/>
        <w:ind w:left="-90"/>
        <w:rPr>
          <w:b/>
          <w:bCs/>
          <w:sz w:val="28"/>
          <w:szCs w:val="28"/>
          <w:u w:val="single"/>
          <w:rtl/>
          <w:lang w:bidi="ar-EG"/>
        </w:rPr>
      </w:pPr>
      <w:r w:rsidRPr="004C1A9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يجب على المزايد ان يساعد فى تطوير مكاتب التوظيف حتى يدعم جودة الخدمات </w:t>
      </w:r>
      <w:r w:rsidR="00D46AF4" w:rsidRPr="004C1A94">
        <w:rPr>
          <w:rFonts w:hint="cs"/>
          <w:b/>
          <w:bCs/>
          <w:sz w:val="28"/>
          <w:szCs w:val="28"/>
          <w:u w:val="single"/>
          <w:rtl/>
          <w:lang w:bidi="ar-EG"/>
        </w:rPr>
        <w:t>عن طريق مسئوليته</w:t>
      </w:r>
      <w:r w:rsidRPr="004C1A9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عن الاتى:</w:t>
      </w:r>
    </w:p>
    <w:p w:rsidR="00193103" w:rsidRDefault="00193103" w:rsidP="00193103">
      <w:pPr>
        <w:pStyle w:val="ListParagraph"/>
        <w:bidi/>
        <w:ind w:left="-90"/>
        <w:rPr>
          <w:b/>
          <w:bCs/>
          <w:u w:val="single"/>
          <w:rtl/>
          <w:lang w:bidi="ar-EG"/>
        </w:rPr>
      </w:pPr>
    </w:p>
    <w:p w:rsidR="00193103" w:rsidRPr="00961250" w:rsidRDefault="00193103" w:rsidP="000677F7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تصميم و تقديم تدريبات ملائمة للمكاتب </w:t>
      </w:r>
      <w:r w:rsidR="000677F7">
        <w:rPr>
          <w:rFonts w:hint="cs"/>
          <w:sz w:val="24"/>
          <w:szCs w:val="24"/>
          <w:rtl/>
          <w:lang w:bidi="ar-EG"/>
        </w:rPr>
        <w:t>حسب أهداف البرنامج .</w:t>
      </w:r>
    </w:p>
    <w:p w:rsidR="00193103" w:rsidRPr="00961250" w:rsidRDefault="00193103" w:rsidP="000677F7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تقديم </w:t>
      </w:r>
      <w:proofErr w:type="spellStart"/>
      <w:r w:rsidR="000677F7">
        <w:rPr>
          <w:rFonts w:hint="cs"/>
          <w:sz w:val="24"/>
          <w:szCs w:val="24"/>
          <w:rtl/>
          <w:lang w:bidi="ar-EG"/>
        </w:rPr>
        <w:t>مرئياتك</w:t>
      </w:r>
      <w:proofErr w:type="spellEnd"/>
      <w:r w:rsidR="000677F7">
        <w:rPr>
          <w:rFonts w:hint="cs"/>
          <w:sz w:val="24"/>
          <w:szCs w:val="24"/>
          <w:rtl/>
          <w:lang w:bidi="ar-EG"/>
        </w:rPr>
        <w:t xml:space="preserve"> </w:t>
      </w:r>
      <w:r w:rsidRPr="00961250">
        <w:rPr>
          <w:rFonts w:hint="cs"/>
          <w:sz w:val="24"/>
          <w:szCs w:val="24"/>
          <w:rtl/>
          <w:lang w:bidi="ar-EG"/>
        </w:rPr>
        <w:t xml:space="preserve"> لتد</w:t>
      </w:r>
      <w:r w:rsidR="000677F7">
        <w:rPr>
          <w:rFonts w:hint="cs"/>
          <w:sz w:val="24"/>
          <w:szCs w:val="24"/>
          <w:rtl/>
          <w:lang w:bidi="ar-EG"/>
        </w:rPr>
        <w:t>ريبات ملائمة لتحسين مهارات مقدمي</w:t>
      </w:r>
      <w:r w:rsidRPr="00961250">
        <w:rPr>
          <w:rFonts w:hint="cs"/>
          <w:sz w:val="24"/>
          <w:szCs w:val="24"/>
          <w:rtl/>
          <w:lang w:bidi="ar-EG"/>
        </w:rPr>
        <w:t xml:space="preserve"> الخدمات</w:t>
      </w:r>
      <w:r w:rsidR="000677F7">
        <w:rPr>
          <w:rFonts w:hint="cs"/>
          <w:sz w:val="24"/>
          <w:szCs w:val="24"/>
          <w:rtl/>
          <w:lang w:bidi="ar-EG"/>
        </w:rPr>
        <w:t xml:space="preserve"> .</w:t>
      </w:r>
    </w:p>
    <w:p w:rsidR="00193103" w:rsidRPr="00961250" w:rsidRDefault="000677F7" w:rsidP="00CA6B08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عمل أدلة إجرائية اللازمة لمكاتب التوظيف </w:t>
      </w:r>
      <w:r w:rsidR="00193103" w:rsidRPr="00961250">
        <w:rPr>
          <w:rFonts w:hint="cs"/>
          <w:sz w:val="24"/>
          <w:szCs w:val="24"/>
          <w:rtl/>
          <w:lang w:bidi="ar-EG"/>
        </w:rPr>
        <w:t xml:space="preserve"> </w:t>
      </w:r>
      <w:r w:rsidR="00CA6B08">
        <w:rPr>
          <w:rFonts w:hint="cs"/>
          <w:sz w:val="24"/>
          <w:szCs w:val="24"/>
          <w:rtl/>
          <w:lang w:bidi="ar-EG"/>
        </w:rPr>
        <w:t xml:space="preserve">تمكنها </w:t>
      </w:r>
      <w:r w:rsidR="00193103" w:rsidRPr="00961250">
        <w:rPr>
          <w:rFonts w:hint="cs"/>
          <w:sz w:val="24"/>
          <w:szCs w:val="24"/>
          <w:rtl/>
          <w:lang w:bidi="ar-EG"/>
        </w:rPr>
        <w:t xml:space="preserve"> </w:t>
      </w:r>
      <w:r w:rsidR="00CA6B08">
        <w:rPr>
          <w:rFonts w:hint="cs"/>
          <w:sz w:val="24"/>
          <w:szCs w:val="24"/>
          <w:rtl/>
          <w:lang w:bidi="ar-EG"/>
        </w:rPr>
        <w:t xml:space="preserve">من تحقيق أهداف </w:t>
      </w:r>
      <w:r w:rsidR="00193103" w:rsidRPr="00961250">
        <w:rPr>
          <w:rFonts w:hint="cs"/>
          <w:sz w:val="24"/>
          <w:szCs w:val="24"/>
          <w:rtl/>
          <w:lang w:bidi="ar-EG"/>
        </w:rPr>
        <w:t>البرامج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CA6B08">
        <w:rPr>
          <w:rFonts w:hint="cs"/>
          <w:sz w:val="24"/>
          <w:szCs w:val="24"/>
          <w:rtl/>
          <w:lang w:bidi="ar-EG"/>
        </w:rPr>
        <w:t>.</w:t>
      </w:r>
    </w:p>
    <w:p w:rsidR="00193103" w:rsidRPr="00961250" w:rsidRDefault="00CA6B08" w:rsidP="0019310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EG"/>
        </w:rPr>
      </w:pPr>
      <w:r w:rsidRPr="00CA6B08">
        <w:rPr>
          <w:rFonts w:hint="cs"/>
          <w:sz w:val="24"/>
          <w:szCs w:val="24"/>
          <w:highlight w:val="yellow"/>
          <w:rtl/>
          <w:lang w:bidi="ar-EG"/>
        </w:rPr>
        <w:t>الاشراف الدقيق</w:t>
      </w:r>
      <w:r>
        <w:rPr>
          <w:rFonts w:hint="cs"/>
          <w:sz w:val="24"/>
          <w:szCs w:val="24"/>
          <w:rtl/>
          <w:lang w:bidi="ar-EG"/>
        </w:rPr>
        <w:t xml:space="preserve"> و</w:t>
      </w:r>
      <w:r w:rsidR="00193103" w:rsidRPr="00961250">
        <w:rPr>
          <w:rFonts w:hint="cs"/>
          <w:sz w:val="24"/>
          <w:szCs w:val="24"/>
          <w:rtl/>
          <w:lang w:bidi="ar-EG"/>
        </w:rPr>
        <w:t xml:space="preserve">تدريب مكاتب التوظيف </w:t>
      </w:r>
      <w:r w:rsidR="0011378A" w:rsidRPr="00961250">
        <w:rPr>
          <w:rFonts w:hint="cs"/>
          <w:sz w:val="24"/>
          <w:szCs w:val="24"/>
          <w:rtl/>
          <w:lang w:bidi="ar-EG"/>
        </w:rPr>
        <w:t xml:space="preserve">على كل </w:t>
      </w:r>
      <w:proofErr w:type="spellStart"/>
      <w:r w:rsidR="0011378A" w:rsidRPr="00961250">
        <w:rPr>
          <w:rFonts w:hint="cs"/>
          <w:sz w:val="24"/>
          <w:szCs w:val="24"/>
          <w:rtl/>
          <w:lang w:bidi="ar-EG"/>
        </w:rPr>
        <w:t>الاجرائات</w:t>
      </w:r>
      <w:proofErr w:type="spellEnd"/>
      <w:r w:rsidR="0011378A" w:rsidRPr="00961250">
        <w:rPr>
          <w:rFonts w:hint="cs"/>
          <w:sz w:val="24"/>
          <w:szCs w:val="24"/>
          <w:rtl/>
          <w:lang w:bidi="ar-EG"/>
        </w:rPr>
        <w:t xml:space="preserve"> المطلوبة ذات </w:t>
      </w:r>
      <w:r>
        <w:rPr>
          <w:rFonts w:hint="cs"/>
          <w:sz w:val="24"/>
          <w:szCs w:val="24"/>
          <w:rtl/>
          <w:lang w:bidi="ar-EG"/>
        </w:rPr>
        <w:t>ال</w:t>
      </w:r>
      <w:r w:rsidR="0011378A" w:rsidRPr="00961250">
        <w:rPr>
          <w:rFonts w:hint="cs"/>
          <w:sz w:val="24"/>
          <w:szCs w:val="24"/>
          <w:rtl/>
          <w:lang w:bidi="ar-EG"/>
        </w:rPr>
        <w:t>صلة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11378A" w:rsidRPr="00961250">
        <w:rPr>
          <w:rFonts w:hint="cs"/>
          <w:sz w:val="24"/>
          <w:szCs w:val="24"/>
          <w:rtl/>
          <w:lang w:bidi="ar-EG"/>
        </w:rPr>
        <w:t>:</w:t>
      </w:r>
    </w:p>
    <w:p w:rsidR="0011378A" w:rsidRPr="00961250" w:rsidRDefault="00CA6B08" w:rsidP="0011378A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</w:t>
      </w:r>
      <w:r w:rsidR="0011378A" w:rsidRPr="00961250">
        <w:rPr>
          <w:rFonts w:hint="cs"/>
          <w:sz w:val="24"/>
          <w:szCs w:val="24"/>
          <w:rtl/>
          <w:lang w:bidi="ar-EG"/>
        </w:rPr>
        <w:t xml:space="preserve">عقود و </w:t>
      </w:r>
      <w:r>
        <w:rPr>
          <w:rFonts w:hint="cs"/>
          <w:sz w:val="24"/>
          <w:szCs w:val="24"/>
          <w:rtl/>
          <w:lang w:bidi="ar-EG"/>
        </w:rPr>
        <w:t>ال</w:t>
      </w:r>
      <w:r w:rsidR="0011378A" w:rsidRPr="00961250">
        <w:rPr>
          <w:rFonts w:hint="cs"/>
          <w:sz w:val="24"/>
          <w:szCs w:val="24"/>
          <w:rtl/>
          <w:lang w:bidi="ar-EG"/>
        </w:rPr>
        <w:t>طلبات بين صندوق تنمية الموارد و مكاتب التوظيف</w:t>
      </w:r>
    </w:p>
    <w:p w:rsidR="0011378A" w:rsidRPr="00961250" w:rsidRDefault="00CA6B08" w:rsidP="0011378A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التدريب </w:t>
      </w:r>
      <w:r w:rsidR="0011378A" w:rsidRPr="00961250">
        <w:rPr>
          <w:rFonts w:hint="cs"/>
          <w:sz w:val="24"/>
          <w:szCs w:val="24"/>
          <w:rtl/>
          <w:lang w:bidi="ar-EG"/>
        </w:rPr>
        <w:t>امكانيات النظام و استخدام (</w:t>
      </w:r>
      <w:r w:rsidR="0011378A" w:rsidRPr="00961250">
        <w:rPr>
          <w:sz w:val="24"/>
          <w:szCs w:val="24"/>
          <w:lang w:bidi="ar-EG"/>
        </w:rPr>
        <w:t>E-</w:t>
      </w:r>
      <w:proofErr w:type="spellStart"/>
      <w:r w:rsidR="0011378A" w:rsidRPr="00961250">
        <w:rPr>
          <w:sz w:val="24"/>
          <w:szCs w:val="24"/>
          <w:lang w:bidi="ar-EG"/>
        </w:rPr>
        <w:t>taqat</w:t>
      </w:r>
      <w:proofErr w:type="spellEnd"/>
      <w:r w:rsidR="0011378A" w:rsidRPr="00961250">
        <w:rPr>
          <w:rFonts w:hint="cs"/>
          <w:sz w:val="24"/>
          <w:szCs w:val="24"/>
          <w:rtl/>
          <w:lang w:bidi="ar-EG"/>
        </w:rPr>
        <w:t>)</w:t>
      </w: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11378A" w:rsidRPr="00961250" w:rsidRDefault="0011378A" w:rsidP="0011378A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وثائق و متطلبات ذات صلة بدليل العمل</w:t>
      </w:r>
      <w:r w:rsidR="00CA6B08">
        <w:rPr>
          <w:rFonts w:hint="cs"/>
          <w:sz w:val="24"/>
          <w:szCs w:val="24"/>
          <w:rtl/>
          <w:lang w:bidi="ar-EG"/>
        </w:rPr>
        <w:t xml:space="preserve"> .</w:t>
      </w:r>
    </w:p>
    <w:p w:rsidR="0011378A" w:rsidRPr="00961250" w:rsidRDefault="00CA6B08" w:rsidP="00CA6B08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الفواتير </w:t>
      </w:r>
      <w:r w:rsidR="0011378A" w:rsidRPr="00961250">
        <w:rPr>
          <w:rFonts w:hint="cs"/>
          <w:sz w:val="24"/>
          <w:szCs w:val="24"/>
          <w:rtl/>
          <w:lang w:bidi="ar-EG"/>
        </w:rPr>
        <w:t>المالية و ما يدعمها من وثائق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  <w:p w:rsidR="0011378A" w:rsidRPr="00961250" w:rsidRDefault="00CA6B08" w:rsidP="0011378A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تقييم مؤشرات الأداء وحفظ السجلات . </w:t>
      </w:r>
    </w:p>
    <w:p w:rsidR="0011378A" w:rsidRPr="00961250" w:rsidRDefault="0011378A" w:rsidP="0011378A">
      <w:pPr>
        <w:pStyle w:val="ListParagraph"/>
        <w:bidi/>
        <w:ind w:left="630"/>
        <w:rPr>
          <w:sz w:val="24"/>
          <w:szCs w:val="24"/>
          <w:rtl/>
          <w:lang w:bidi="ar-EG"/>
        </w:rPr>
      </w:pPr>
    </w:p>
    <w:p w:rsidR="0011378A" w:rsidRPr="00961250" w:rsidRDefault="0011378A" w:rsidP="0011378A">
      <w:pPr>
        <w:pStyle w:val="ListParagraph"/>
        <w:numPr>
          <w:ilvl w:val="0"/>
          <w:numId w:val="3"/>
        </w:numPr>
        <w:bidi/>
        <w:ind w:left="-9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تصميم وتقديم نماذج التدريب التى تظهر السلوك الجيد والمهارات والمعرفة</w:t>
      </w:r>
      <w:r w:rsidR="003428C9" w:rsidRPr="00961250">
        <w:rPr>
          <w:rFonts w:hint="cs"/>
          <w:sz w:val="24"/>
          <w:szCs w:val="24"/>
          <w:rtl/>
          <w:lang w:bidi="ar-EG"/>
        </w:rPr>
        <w:t xml:space="preserve"> للدخول للسوق الجديد  لعمل مكتب التوظيف بصورة جيدة</w:t>
      </w:r>
    </w:p>
    <w:p w:rsidR="003428C9" w:rsidRPr="00961250" w:rsidRDefault="003428C9" w:rsidP="003428C9">
      <w:pPr>
        <w:pStyle w:val="ListParagraph"/>
        <w:numPr>
          <w:ilvl w:val="0"/>
          <w:numId w:val="3"/>
        </w:numPr>
        <w:bidi/>
        <w:ind w:left="-9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تطوير مجموعة من الادوات لكل مكاتب التوظيف تتضمن</w:t>
      </w:r>
      <w:r w:rsidR="008A4C13">
        <w:rPr>
          <w:rFonts w:hint="cs"/>
          <w:sz w:val="24"/>
          <w:szCs w:val="24"/>
          <w:rtl/>
          <w:lang w:bidi="ar-EG"/>
        </w:rPr>
        <w:t xml:space="preserve"> ( حقيبة تدريب</w:t>
      </w:r>
      <w:r w:rsidR="0052205E">
        <w:rPr>
          <w:rFonts w:hint="cs"/>
          <w:sz w:val="24"/>
          <w:szCs w:val="24"/>
          <w:rtl/>
          <w:lang w:bidi="ar-EG"/>
        </w:rPr>
        <w:t>ي</w:t>
      </w:r>
      <w:r w:rsidR="008A4C13">
        <w:rPr>
          <w:rFonts w:hint="cs"/>
          <w:sz w:val="24"/>
          <w:szCs w:val="24"/>
          <w:rtl/>
          <w:lang w:bidi="ar-EG"/>
        </w:rPr>
        <w:t>ة )</w:t>
      </w:r>
      <w:r w:rsidR="0052205E">
        <w:rPr>
          <w:rFonts w:hint="cs"/>
          <w:sz w:val="24"/>
          <w:szCs w:val="24"/>
          <w:rtl/>
          <w:lang w:bidi="ar-EG"/>
        </w:rPr>
        <w:t xml:space="preserve"> </w:t>
      </w:r>
      <w:r w:rsidRPr="00961250">
        <w:rPr>
          <w:rFonts w:hint="cs"/>
          <w:sz w:val="24"/>
          <w:szCs w:val="24"/>
          <w:rtl/>
          <w:lang w:bidi="ar-EG"/>
        </w:rPr>
        <w:t>:</w:t>
      </w:r>
    </w:p>
    <w:p w:rsidR="004E2545" w:rsidRPr="00961250" w:rsidRDefault="004E2545" w:rsidP="004E2545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المتطلبات والاجراءات اللازمة لاقامة مكاتب التوظيف</w:t>
      </w:r>
    </w:p>
    <w:p w:rsidR="004E2545" w:rsidRPr="00961250" w:rsidRDefault="004E2545" w:rsidP="008A4C13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كتيب العمليات الخاص ب</w:t>
      </w:r>
      <w:r w:rsidR="008A4C13">
        <w:rPr>
          <w:rFonts w:hint="cs"/>
          <w:sz w:val="24"/>
          <w:szCs w:val="24"/>
          <w:rtl/>
          <w:lang w:bidi="ar-EG"/>
        </w:rPr>
        <w:t xml:space="preserve">إدارة </w:t>
      </w:r>
      <w:r w:rsidRPr="00961250">
        <w:rPr>
          <w:rFonts w:hint="cs"/>
          <w:sz w:val="24"/>
          <w:szCs w:val="24"/>
          <w:rtl/>
          <w:lang w:bidi="ar-EG"/>
        </w:rPr>
        <w:t>مكاتب التوظيف</w:t>
      </w:r>
    </w:p>
    <w:p w:rsidR="004E2545" w:rsidRPr="00961250" w:rsidRDefault="004E2545" w:rsidP="004E2545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المزايا والحوافز العائدة من الاشتراك فى البرامج</w:t>
      </w:r>
    </w:p>
    <w:p w:rsidR="004E2545" w:rsidRPr="00961250" w:rsidRDefault="004E2545" w:rsidP="004E2545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المزايا والحوافز المقدمة من </w:t>
      </w:r>
      <w:r w:rsidR="008A4C13">
        <w:rPr>
          <w:rFonts w:hint="cs"/>
          <w:sz w:val="24"/>
          <w:szCs w:val="24"/>
          <w:rtl/>
          <w:lang w:bidi="ar-EG"/>
        </w:rPr>
        <w:t xml:space="preserve"> مبادرات </w:t>
      </w:r>
      <w:r w:rsidRPr="00961250">
        <w:rPr>
          <w:rFonts w:hint="cs"/>
          <w:sz w:val="24"/>
          <w:szCs w:val="24"/>
          <w:rtl/>
          <w:lang w:bidi="ar-EG"/>
        </w:rPr>
        <w:t>صندوق تنمية الموارد</w:t>
      </w:r>
      <w:r w:rsidR="008A4C13">
        <w:rPr>
          <w:rFonts w:hint="cs"/>
          <w:sz w:val="24"/>
          <w:szCs w:val="24"/>
          <w:rtl/>
          <w:lang w:bidi="ar-EG"/>
        </w:rPr>
        <w:t xml:space="preserve"> .  </w:t>
      </w:r>
    </w:p>
    <w:p w:rsidR="003939DC" w:rsidRPr="00961250" w:rsidRDefault="003939DC" w:rsidP="003939DC">
      <w:pPr>
        <w:pStyle w:val="ListParagraph"/>
        <w:bidi/>
        <w:ind w:left="630"/>
        <w:rPr>
          <w:sz w:val="24"/>
          <w:szCs w:val="24"/>
          <w:rtl/>
          <w:lang w:bidi="ar-EG"/>
        </w:rPr>
      </w:pPr>
    </w:p>
    <w:p w:rsidR="007D1D20" w:rsidRDefault="007D1D20" w:rsidP="003939DC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عقد ورش عمل لرفع مستوى الوعي بأهمية المشروع ( كيف يمكن لمكاتب التوظيف إدارة التوظيف الفعال ) </w:t>
      </w:r>
    </w:p>
    <w:p w:rsidR="007D1D20" w:rsidRDefault="007D1D20" w:rsidP="007D1D20">
      <w:pPr>
        <w:pStyle w:val="ListParagraph"/>
        <w:bidi/>
        <w:ind w:left="-90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التوظيف الفعال وكيفية تطبيقه بالإضافة لعمل تحالفات  بين مكاتب التوظيف  بحيث تدعم المكاتب بعضها البعض ( فكرة التسويق المشترك )</w:t>
      </w:r>
    </w:p>
    <w:p w:rsidR="003939DC" w:rsidRPr="00961250" w:rsidRDefault="003939DC" w:rsidP="003939DC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نتوقع </w:t>
      </w:r>
      <w:r w:rsidR="005078B4" w:rsidRPr="00961250">
        <w:rPr>
          <w:rFonts w:hint="cs"/>
          <w:sz w:val="24"/>
          <w:szCs w:val="24"/>
          <w:rtl/>
          <w:lang w:bidi="ar-EG"/>
        </w:rPr>
        <w:t>احتياج 8 ورش عمل لمدة يوم بالعام الاول</w:t>
      </w:r>
      <w:r w:rsidR="00514088">
        <w:rPr>
          <w:rFonts w:hint="cs"/>
          <w:sz w:val="24"/>
          <w:szCs w:val="24"/>
          <w:rtl/>
          <w:lang w:bidi="ar-EG"/>
        </w:rPr>
        <w:t xml:space="preserve"> </w:t>
      </w:r>
      <w:r w:rsidR="007D1D20">
        <w:rPr>
          <w:rFonts w:hint="cs"/>
          <w:sz w:val="24"/>
          <w:szCs w:val="24"/>
          <w:rtl/>
          <w:lang w:bidi="ar-EG"/>
        </w:rPr>
        <w:t>.</w:t>
      </w:r>
    </w:p>
    <w:p w:rsidR="005078B4" w:rsidRPr="00961250" w:rsidRDefault="005078B4" w:rsidP="005078B4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يجب على المتعهد اقتراح عدد ورش العمل المطلوبة من خلال خبرته. ويجب على العقد ان يتسم بالمرونة </w:t>
      </w:r>
      <w:proofErr w:type="spellStart"/>
      <w:r w:rsidRPr="00961250">
        <w:rPr>
          <w:rFonts w:hint="cs"/>
          <w:sz w:val="24"/>
          <w:szCs w:val="24"/>
          <w:rtl/>
          <w:lang w:bidi="ar-EG"/>
        </w:rPr>
        <w:t>فى</w:t>
      </w:r>
      <w:proofErr w:type="spellEnd"/>
      <w:r w:rsidRPr="00961250">
        <w:rPr>
          <w:rFonts w:hint="cs"/>
          <w:sz w:val="24"/>
          <w:szCs w:val="24"/>
          <w:rtl/>
          <w:lang w:bidi="ar-EG"/>
        </w:rPr>
        <w:t xml:space="preserve"> هذا البند</w:t>
      </w:r>
      <w:r w:rsidR="007D1D20">
        <w:rPr>
          <w:rFonts w:hint="cs"/>
          <w:sz w:val="24"/>
          <w:szCs w:val="24"/>
          <w:rtl/>
          <w:lang w:bidi="ar-EG"/>
        </w:rPr>
        <w:t xml:space="preserve"> .</w:t>
      </w:r>
    </w:p>
    <w:p w:rsidR="005078B4" w:rsidRPr="00347B79" w:rsidRDefault="00347B79" w:rsidP="00347B79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r w:rsidRPr="00347B79">
        <w:rPr>
          <w:rFonts w:hint="cs"/>
          <w:sz w:val="24"/>
          <w:szCs w:val="24"/>
          <w:rtl/>
          <w:lang w:bidi="ar-EG"/>
        </w:rPr>
        <w:t xml:space="preserve">عقد لقاءات </w:t>
      </w:r>
      <w:r w:rsidR="00E92203" w:rsidRPr="00347B79">
        <w:rPr>
          <w:rFonts w:hint="cs"/>
          <w:sz w:val="24"/>
          <w:szCs w:val="24"/>
          <w:rtl/>
          <w:lang w:bidi="ar-EG"/>
        </w:rPr>
        <w:t xml:space="preserve"> بالرياض والدمام وجده </w:t>
      </w:r>
      <w:r w:rsidRPr="00347B79">
        <w:rPr>
          <w:rFonts w:hint="cs"/>
          <w:sz w:val="24"/>
          <w:szCs w:val="24"/>
          <w:rtl/>
          <w:lang w:bidi="ar-EG"/>
        </w:rPr>
        <w:t xml:space="preserve"> بمشاركة مكاتب التوظيف للتوفيق بين مدراء الموارد البشرية في القطاع الخاص وطالبي الوظائف  </w:t>
      </w:r>
      <w:r w:rsidR="00E92203" w:rsidRPr="00347B79">
        <w:rPr>
          <w:rFonts w:hint="cs"/>
          <w:sz w:val="24"/>
          <w:szCs w:val="24"/>
          <w:rtl/>
          <w:lang w:bidi="ar-EG"/>
        </w:rPr>
        <w:t>كبداية ثم تتوسع بالمناطق لتحديد مكاتب توظيف جديدة بالشبكة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  <w:p w:rsidR="00E92203" w:rsidRPr="00961250" w:rsidRDefault="00347B79" w:rsidP="00347B79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proofErr w:type="spellStart"/>
      <w:r>
        <w:rPr>
          <w:rFonts w:hint="cs"/>
          <w:sz w:val="24"/>
          <w:szCs w:val="24"/>
          <w:rtl/>
          <w:lang w:bidi="ar-EG"/>
        </w:rPr>
        <w:t>نمذجة</w:t>
      </w:r>
      <w:proofErr w:type="spellEnd"/>
      <w:r>
        <w:rPr>
          <w:rFonts w:hint="cs"/>
          <w:sz w:val="24"/>
          <w:szCs w:val="24"/>
          <w:rtl/>
          <w:lang w:bidi="ar-EG"/>
        </w:rPr>
        <w:t xml:space="preserve"> مكاتب التوظيف حسب المعايير العالمية .</w:t>
      </w:r>
    </w:p>
    <w:p w:rsidR="007104EC" w:rsidRDefault="00E6691F" w:rsidP="007104EC">
      <w:pPr>
        <w:pStyle w:val="ListParagraph"/>
        <w:numPr>
          <w:ilvl w:val="0"/>
          <w:numId w:val="5"/>
        </w:numPr>
        <w:bidi/>
        <w:ind w:left="-9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الدورات التدريبية واهدافها المقترحه يجب ان تذكر بالعرض</w:t>
      </w:r>
      <w:r w:rsidR="00347B79">
        <w:rPr>
          <w:rFonts w:hint="cs"/>
          <w:sz w:val="24"/>
          <w:szCs w:val="24"/>
          <w:rtl/>
          <w:lang w:bidi="ar-EG"/>
        </w:rPr>
        <w:t xml:space="preserve"> .</w:t>
      </w:r>
    </w:p>
    <w:p w:rsidR="00347B79" w:rsidRDefault="00347B79" w:rsidP="00347B79">
      <w:pPr>
        <w:pStyle w:val="ListParagraph"/>
        <w:bidi/>
        <w:ind w:left="-90"/>
        <w:rPr>
          <w:sz w:val="24"/>
          <w:szCs w:val="24"/>
          <w:rtl/>
          <w:lang w:bidi="ar-EG"/>
        </w:rPr>
      </w:pPr>
    </w:p>
    <w:p w:rsidR="00347B79" w:rsidRPr="00961250" w:rsidRDefault="00347B79" w:rsidP="00347B79">
      <w:pPr>
        <w:pStyle w:val="ListParagraph"/>
        <w:bidi/>
        <w:ind w:left="-90"/>
        <w:rPr>
          <w:sz w:val="24"/>
          <w:szCs w:val="24"/>
          <w:lang w:bidi="ar-EG"/>
        </w:rPr>
      </w:pPr>
    </w:p>
    <w:p w:rsidR="00E6691F" w:rsidRPr="00E6691F" w:rsidRDefault="00E6691F" w:rsidP="00E6691F">
      <w:pPr>
        <w:pStyle w:val="ListParagraph"/>
        <w:bidi/>
        <w:ind w:left="-90"/>
        <w:rPr>
          <w:b/>
          <w:bCs/>
          <w:u w:val="single"/>
          <w:rtl/>
          <w:lang w:bidi="ar-EG"/>
        </w:rPr>
      </w:pPr>
    </w:p>
    <w:p w:rsidR="00E6691F" w:rsidRPr="00F56A0A" w:rsidRDefault="00E6691F" w:rsidP="00A003DA">
      <w:pPr>
        <w:pStyle w:val="ListParagraph"/>
        <w:bidi/>
        <w:ind w:left="-90"/>
        <w:rPr>
          <w:b/>
          <w:bCs/>
          <w:sz w:val="28"/>
          <w:szCs w:val="28"/>
          <w:u w:val="single"/>
          <w:rtl/>
          <w:lang w:bidi="ar-EG"/>
        </w:rPr>
      </w:pPr>
      <w:r w:rsidRPr="00F56A0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ادارة ال</w:t>
      </w:r>
      <w:r w:rsidR="00A003D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تواصل </w:t>
      </w:r>
      <w:r w:rsidRPr="00F56A0A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E6691F" w:rsidRPr="00961250" w:rsidRDefault="00E6691F" w:rsidP="00E6691F">
      <w:pPr>
        <w:pStyle w:val="ListParagraph"/>
        <w:bidi/>
        <w:ind w:left="-90"/>
        <w:rPr>
          <w:sz w:val="24"/>
          <w:szCs w:val="24"/>
          <w:rtl/>
          <w:lang w:bidi="ar-EG"/>
        </w:rPr>
      </w:pPr>
    </w:p>
    <w:p w:rsidR="00E6691F" w:rsidRPr="00961250" w:rsidRDefault="00E6691F" w:rsidP="00A003DA">
      <w:pPr>
        <w:pStyle w:val="ListParagraph"/>
        <w:bidi/>
        <w:ind w:left="-90"/>
        <w:rPr>
          <w:sz w:val="24"/>
          <w:szCs w:val="24"/>
          <w:rtl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سيكون </w:t>
      </w:r>
      <w:r w:rsidR="00A003DA">
        <w:rPr>
          <w:rFonts w:hint="cs"/>
          <w:sz w:val="24"/>
          <w:szCs w:val="24"/>
          <w:rtl/>
          <w:lang w:bidi="ar-EG"/>
        </w:rPr>
        <w:t xml:space="preserve">مقدم العطاء </w:t>
      </w:r>
      <w:r w:rsidRPr="00961250">
        <w:rPr>
          <w:rFonts w:hint="cs"/>
          <w:sz w:val="24"/>
          <w:szCs w:val="24"/>
          <w:rtl/>
          <w:lang w:bidi="ar-EG"/>
        </w:rPr>
        <w:t>هو النقطة المحورية للتواصل بين صندوق تنمية ا</w:t>
      </w:r>
      <w:r w:rsidR="00A003DA">
        <w:rPr>
          <w:rFonts w:hint="cs"/>
          <w:sz w:val="24"/>
          <w:szCs w:val="24"/>
          <w:rtl/>
          <w:lang w:bidi="ar-EG"/>
        </w:rPr>
        <w:t xml:space="preserve">لموارد و مكاتب التوظيف. وفقا للآتي </w:t>
      </w:r>
      <w:r w:rsidRPr="00961250">
        <w:rPr>
          <w:rFonts w:hint="cs"/>
          <w:sz w:val="24"/>
          <w:szCs w:val="24"/>
          <w:rtl/>
          <w:lang w:bidi="ar-EG"/>
        </w:rPr>
        <w:t>:</w:t>
      </w:r>
    </w:p>
    <w:p w:rsidR="00E6691F" w:rsidRDefault="00E03A82" w:rsidP="00E03A82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رصد مدى التزام</w:t>
      </w:r>
      <w:r w:rsidR="00A003DA">
        <w:rPr>
          <w:rFonts w:hint="cs"/>
          <w:sz w:val="24"/>
          <w:szCs w:val="24"/>
          <w:rtl/>
          <w:lang w:bidi="ar-EG"/>
        </w:rPr>
        <w:t xml:space="preserve"> </w:t>
      </w:r>
      <w:r w:rsidR="00E6691F" w:rsidRPr="00961250">
        <w:rPr>
          <w:rFonts w:hint="cs"/>
          <w:sz w:val="24"/>
          <w:szCs w:val="24"/>
          <w:rtl/>
          <w:lang w:bidi="ar-EG"/>
        </w:rPr>
        <w:t xml:space="preserve">مكاتب التوظيف </w:t>
      </w:r>
      <w:r>
        <w:rPr>
          <w:rFonts w:hint="cs"/>
          <w:sz w:val="24"/>
          <w:szCs w:val="24"/>
          <w:rtl/>
          <w:lang w:bidi="ar-EG"/>
        </w:rPr>
        <w:t>ل</w:t>
      </w:r>
      <w:r w:rsidR="00E6691F" w:rsidRPr="00961250">
        <w:rPr>
          <w:rFonts w:hint="cs"/>
          <w:sz w:val="24"/>
          <w:szCs w:val="24"/>
          <w:rtl/>
          <w:lang w:bidi="ar-EG"/>
        </w:rPr>
        <w:t xml:space="preserve">بنود العقد </w:t>
      </w:r>
      <w:r>
        <w:rPr>
          <w:rFonts w:hint="cs"/>
          <w:sz w:val="24"/>
          <w:szCs w:val="24"/>
          <w:rtl/>
          <w:lang w:bidi="ar-EG"/>
        </w:rPr>
        <w:t>الموقع مع</w:t>
      </w:r>
      <w:r w:rsidR="00E6691F" w:rsidRPr="00961250">
        <w:rPr>
          <w:rFonts w:hint="cs"/>
          <w:sz w:val="24"/>
          <w:szCs w:val="24"/>
          <w:rtl/>
          <w:lang w:bidi="ar-EG"/>
        </w:rPr>
        <w:t xml:space="preserve"> صندوق تنمية الموارد.</w:t>
      </w:r>
    </w:p>
    <w:p w:rsidR="00E6691F" w:rsidRPr="00E03A82" w:rsidRDefault="00E03A82" w:rsidP="00E03A82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EG"/>
        </w:rPr>
      </w:pPr>
      <w:r w:rsidRPr="00E03A82">
        <w:rPr>
          <w:rFonts w:hint="cs"/>
          <w:sz w:val="24"/>
          <w:szCs w:val="24"/>
          <w:rtl/>
          <w:lang w:bidi="ar-EG"/>
        </w:rPr>
        <w:t xml:space="preserve">تطبيق مفهوم الجودة الشاملة على </w:t>
      </w:r>
      <w:r>
        <w:rPr>
          <w:rFonts w:hint="cs"/>
          <w:sz w:val="24"/>
          <w:szCs w:val="24"/>
          <w:rtl/>
          <w:lang w:bidi="ar-EG"/>
        </w:rPr>
        <w:t xml:space="preserve">كاتب التوظيف </w:t>
      </w:r>
      <w:r w:rsidRPr="00E03A82">
        <w:rPr>
          <w:rFonts w:hint="cs"/>
          <w:sz w:val="24"/>
          <w:szCs w:val="24"/>
          <w:rtl/>
          <w:lang w:bidi="ar-EG"/>
        </w:rPr>
        <w:t>.</w:t>
      </w:r>
    </w:p>
    <w:p w:rsidR="00E6691F" w:rsidRPr="00961250" w:rsidRDefault="00E03A82" w:rsidP="0064136F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تصميم حقيبة تدريبية تشتمل على أفضل الممارسات التطبيقية </w:t>
      </w:r>
      <w:r w:rsidR="0064136F">
        <w:rPr>
          <w:rFonts w:hint="cs"/>
          <w:sz w:val="24"/>
          <w:szCs w:val="24"/>
          <w:rtl/>
          <w:lang w:bidi="ar-EG"/>
        </w:rPr>
        <w:t xml:space="preserve">المبنية على معايرة الأداء </w:t>
      </w:r>
      <w:r w:rsidR="00E6691F" w:rsidRPr="00961250">
        <w:rPr>
          <w:rFonts w:hint="cs"/>
          <w:sz w:val="24"/>
          <w:szCs w:val="24"/>
          <w:rtl/>
          <w:lang w:bidi="ar-EG"/>
        </w:rPr>
        <w:t>.</w:t>
      </w:r>
    </w:p>
    <w:p w:rsidR="00E6691F" w:rsidRPr="00961250" w:rsidRDefault="0064136F" w:rsidP="0064136F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جميع مكاتب التوظيف الموقعة</w:t>
      </w:r>
      <w:r w:rsidR="00AE585F" w:rsidRPr="00961250">
        <w:rPr>
          <w:rFonts w:hint="cs"/>
          <w:sz w:val="24"/>
          <w:szCs w:val="24"/>
          <w:rtl/>
          <w:lang w:bidi="ar-EG"/>
        </w:rPr>
        <w:t xml:space="preserve"> ملتزمة </w:t>
      </w:r>
      <w:r>
        <w:rPr>
          <w:rFonts w:hint="cs"/>
          <w:sz w:val="24"/>
          <w:szCs w:val="24"/>
          <w:rtl/>
          <w:lang w:bidi="ar-EG"/>
        </w:rPr>
        <w:t xml:space="preserve">بتوثيق </w:t>
      </w:r>
      <w:r w:rsidR="00AE585F" w:rsidRPr="00961250">
        <w:rPr>
          <w:rFonts w:hint="cs"/>
          <w:sz w:val="24"/>
          <w:szCs w:val="24"/>
          <w:rtl/>
          <w:lang w:bidi="ar-EG"/>
        </w:rPr>
        <w:t xml:space="preserve"> العمليات و</w:t>
      </w:r>
      <w:r>
        <w:rPr>
          <w:rFonts w:hint="cs"/>
          <w:sz w:val="24"/>
          <w:szCs w:val="24"/>
          <w:rtl/>
          <w:lang w:bidi="ar-EG"/>
        </w:rPr>
        <w:t xml:space="preserve">الإجراءات الضرورية </w:t>
      </w:r>
      <w:r w:rsidR="00E03A82">
        <w:rPr>
          <w:rFonts w:hint="cs"/>
          <w:sz w:val="24"/>
          <w:szCs w:val="24"/>
          <w:rtl/>
          <w:lang w:bidi="ar-EG"/>
        </w:rPr>
        <w:t xml:space="preserve">. هذه العمليات تتضمن الاتي </w:t>
      </w:r>
      <w:r w:rsidR="00AE585F" w:rsidRPr="00961250">
        <w:rPr>
          <w:rFonts w:hint="cs"/>
          <w:sz w:val="24"/>
          <w:szCs w:val="24"/>
          <w:rtl/>
          <w:lang w:bidi="ar-EG"/>
        </w:rPr>
        <w:t>:</w:t>
      </w:r>
    </w:p>
    <w:p w:rsidR="00AE585F" w:rsidRPr="00961250" w:rsidRDefault="00AE585F" w:rsidP="00E03A82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مراجعة جودة السير الذاتية ب </w:t>
      </w:r>
      <w:proofErr w:type="spellStart"/>
      <w:r w:rsidRPr="00961250">
        <w:rPr>
          <w:sz w:val="24"/>
          <w:szCs w:val="24"/>
          <w:lang w:bidi="ar-EG"/>
        </w:rPr>
        <w:t>taqat</w:t>
      </w:r>
      <w:proofErr w:type="spellEnd"/>
      <w:r w:rsidRPr="00961250">
        <w:rPr>
          <w:sz w:val="24"/>
          <w:szCs w:val="24"/>
          <w:lang w:bidi="ar-EG"/>
        </w:rPr>
        <w:t xml:space="preserve"> </w:t>
      </w:r>
      <w:r w:rsidRPr="00961250">
        <w:rPr>
          <w:rFonts w:hint="cs"/>
          <w:sz w:val="24"/>
          <w:szCs w:val="24"/>
          <w:rtl/>
          <w:lang w:bidi="ar-EG"/>
        </w:rPr>
        <w:t xml:space="preserve"> على</w:t>
      </w:r>
      <w:r w:rsidR="00E03A82">
        <w:rPr>
          <w:rFonts w:hint="cs"/>
          <w:sz w:val="24"/>
          <w:szCs w:val="24"/>
          <w:rtl/>
          <w:lang w:bidi="ar-EG"/>
        </w:rPr>
        <w:t xml:space="preserve"> الانترنت (للتأكد من ارضاء باحثي </w:t>
      </w:r>
      <w:r w:rsidRPr="00961250">
        <w:rPr>
          <w:rFonts w:hint="cs"/>
          <w:sz w:val="24"/>
          <w:szCs w:val="24"/>
          <w:rtl/>
          <w:lang w:bidi="ar-EG"/>
        </w:rPr>
        <w:t>الوظائف و لمطابقة افضل)</w:t>
      </w:r>
    </w:p>
    <w:p w:rsidR="00AE585F" w:rsidRPr="00961250" w:rsidRDefault="0064136F" w:rsidP="0064136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نظام </w:t>
      </w:r>
      <w:r w:rsidR="00AE585F" w:rsidRPr="00961250">
        <w:rPr>
          <w:rFonts w:hint="cs"/>
          <w:sz w:val="24"/>
          <w:szCs w:val="24"/>
          <w:rtl/>
          <w:lang w:bidi="ar-EG"/>
        </w:rPr>
        <w:t>ا</w:t>
      </w:r>
      <w:r>
        <w:rPr>
          <w:rFonts w:hint="cs"/>
          <w:sz w:val="24"/>
          <w:szCs w:val="24"/>
          <w:rtl/>
          <w:lang w:bidi="ar-EG"/>
        </w:rPr>
        <w:t>لإ</w:t>
      </w:r>
      <w:r w:rsidR="00AE585F" w:rsidRPr="00961250">
        <w:rPr>
          <w:rFonts w:hint="cs"/>
          <w:sz w:val="24"/>
          <w:szCs w:val="24"/>
          <w:rtl/>
          <w:lang w:bidi="ar-EG"/>
        </w:rPr>
        <w:t>جراءات</w:t>
      </w:r>
      <w:r>
        <w:rPr>
          <w:rFonts w:hint="cs"/>
          <w:sz w:val="24"/>
          <w:szCs w:val="24"/>
          <w:rtl/>
          <w:lang w:bidi="ar-EG"/>
        </w:rPr>
        <w:t xml:space="preserve"> الجزائية .</w:t>
      </w:r>
    </w:p>
    <w:p w:rsidR="00AE585F" w:rsidRPr="00961250" w:rsidRDefault="00E03A82" w:rsidP="00AE585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اجراءات الطعون</w:t>
      </w:r>
      <w:r w:rsidR="0064136F">
        <w:rPr>
          <w:rFonts w:hint="cs"/>
          <w:sz w:val="24"/>
          <w:szCs w:val="24"/>
          <w:rtl/>
          <w:lang w:bidi="ar-EG"/>
        </w:rPr>
        <w:t xml:space="preserve"> </w:t>
      </w:r>
    </w:p>
    <w:p w:rsidR="00AE585F" w:rsidRPr="00961250" w:rsidRDefault="00AE585F" w:rsidP="00AE585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اجراءات النزاعات</w:t>
      </w:r>
      <w:r w:rsidR="00D65095">
        <w:rPr>
          <w:rFonts w:hint="cs"/>
          <w:sz w:val="24"/>
          <w:szCs w:val="24"/>
          <w:rtl/>
          <w:lang w:bidi="ar-EG"/>
        </w:rPr>
        <w:t xml:space="preserve"> </w:t>
      </w:r>
      <w:r w:rsidR="00317191">
        <w:rPr>
          <w:rFonts w:hint="cs"/>
          <w:sz w:val="24"/>
          <w:szCs w:val="24"/>
          <w:rtl/>
          <w:lang w:bidi="ar-EG"/>
        </w:rPr>
        <w:t>.</w:t>
      </w:r>
    </w:p>
    <w:p w:rsidR="00AE585F" w:rsidRPr="00961250" w:rsidRDefault="00D65095" w:rsidP="00AE585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النظام المحاسبي .</w:t>
      </w:r>
    </w:p>
    <w:p w:rsidR="00AE585F" w:rsidRPr="00961250" w:rsidRDefault="00D65095" w:rsidP="00AE585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نظام التبليغ .</w:t>
      </w:r>
    </w:p>
    <w:p w:rsidR="00AE585F" w:rsidRPr="00961250" w:rsidRDefault="00D65095" w:rsidP="00AE585F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شئون الموظفين </w:t>
      </w:r>
    </w:p>
    <w:p w:rsidR="006C4CA0" w:rsidRPr="00961250" w:rsidRDefault="00D65095" w:rsidP="006C4CA0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اجراءات الصرف والقبض .</w:t>
      </w:r>
    </w:p>
    <w:p w:rsidR="00D31071" w:rsidRPr="00961250" w:rsidRDefault="00D65095" w:rsidP="00D65095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نموذج تحليل الميول المهنية .</w:t>
      </w:r>
    </w:p>
    <w:p w:rsidR="00D31071" w:rsidRPr="00961250" w:rsidRDefault="005074B3" w:rsidP="00D31071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عمليات التفاوض والتسويق .</w:t>
      </w:r>
    </w:p>
    <w:p w:rsidR="00D31071" w:rsidRPr="00961250" w:rsidRDefault="00F473B5" w:rsidP="005074B3">
      <w:pPr>
        <w:pStyle w:val="ListParagraph"/>
        <w:numPr>
          <w:ilvl w:val="0"/>
          <w:numId w:val="8"/>
        </w:numPr>
        <w:bidi/>
        <w:ind w:left="63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يجب على </w:t>
      </w:r>
      <w:r w:rsidR="005074B3">
        <w:rPr>
          <w:rFonts w:hint="cs"/>
          <w:sz w:val="24"/>
          <w:szCs w:val="24"/>
          <w:rtl/>
          <w:lang w:bidi="ar-EG"/>
        </w:rPr>
        <w:t>مقدم العطاء</w:t>
      </w:r>
      <w:r w:rsidRPr="00961250">
        <w:rPr>
          <w:rFonts w:hint="cs"/>
          <w:sz w:val="24"/>
          <w:szCs w:val="24"/>
          <w:rtl/>
          <w:lang w:bidi="ar-EG"/>
        </w:rPr>
        <w:t xml:space="preserve"> تقديم اجراءات و اقتراح الطرق والاساليب للتطوير</w:t>
      </w:r>
      <w:r w:rsidR="005074B3">
        <w:rPr>
          <w:rFonts w:hint="cs"/>
          <w:sz w:val="24"/>
          <w:szCs w:val="24"/>
          <w:rtl/>
          <w:lang w:bidi="ar-EG"/>
        </w:rPr>
        <w:t xml:space="preserve"> .</w:t>
      </w:r>
    </w:p>
    <w:p w:rsidR="00F473B5" w:rsidRPr="00961250" w:rsidRDefault="00C80746" w:rsidP="005074B3">
      <w:pPr>
        <w:pStyle w:val="ListParagraph"/>
        <w:numPr>
          <w:ilvl w:val="0"/>
          <w:numId w:val="8"/>
        </w:numPr>
        <w:bidi/>
        <w:ind w:left="63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تجميع</w:t>
      </w:r>
      <w:r w:rsidR="005074B3">
        <w:rPr>
          <w:rFonts w:hint="cs"/>
          <w:sz w:val="24"/>
          <w:szCs w:val="24"/>
          <w:rtl/>
          <w:lang w:bidi="ar-EG"/>
        </w:rPr>
        <w:t xml:space="preserve"> الاجراءات الجزائية من مكاتب التوظيف </w:t>
      </w:r>
      <w:r w:rsidRPr="00961250">
        <w:rPr>
          <w:rFonts w:hint="cs"/>
          <w:sz w:val="24"/>
          <w:szCs w:val="24"/>
          <w:rtl/>
          <w:lang w:bidi="ar-EG"/>
        </w:rPr>
        <w:t xml:space="preserve"> </w:t>
      </w:r>
      <w:r w:rsidR="005074B3">
        <w:rPr>
          <w:rFonts w:hint="cs"/>
          <w:sz w:val="24"/>
          <w:szCs w:val="24"/>
          <w:rtl/>
          <w:lang w:bidi="ar-EG"/>
        </w:rPr>
        <w:t xml:space="preserve">وارسالها </w:t>
      </w:r>
      <w:r w:rsidR="00261AEB" w:rsidRPr="00961250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261AEB" w:rsidRPr="00961250">
        <w:rPr>
          <w:rFonts w:hint="cs"/>
          <w:sz w:val="24"/>
          <w:szCs w:val="24"/>
          <w:rtl/>
          <w:lang w:bidi="ar-EG"/>
        </w:rPr>
        <w:t>فى</w:t>
      </w:r>
      <w:proofErr w:type="spellEnd"/>
      <w:r w:rsidR="00261AEB" w:rsidRPr="00961250">
        <w:rPr>
          <w:rFonts w:hint="cs"/>
          <w:sz w:val="24"/>
          <w:szCs w:val="24"/>
          <w:rtl/>
          <w:lang w:bidi="ar-EG"/>
        </w:rPr>
        <w:t xml:space="preserve"> ملف </w:t>
      </w:r>
      <w:r w:rsidR="00261AEB" w:rsidRPr="00961250">
        <w:rPr>
          <w:sz w:val="24"/>
          <w:szCs w:val="24"/>
          <w:lang w:bidi="ar-EG"/>
        </w:rPr>
        <w:t>XML</w:t>
      </w:r>
      <w:r w:rsidR="00261AEB" w:rsidRPr="00961250">
        <w:rPr>
          <w:rFonts w:hint="cs"/>
          <w:sz w:val="24"/>
          <w:szCs w:val="24"/>
          <w:rtl/>
          <w:lang w:bidi="ar-EG"/>
        </w:rPr>
        <w:t xml:space="preserve"> و تقديمها لصندوق تنمية الموارد لتقوم بدورها بدمج الملف مع النظام</w:t>
      </w:r>
      <w:r w:rsidR="005074B3">
        <w:rPr>
          <w:rFonts w:hint="cs"/>
          <w:sz w:val="24"/>
          <w:szCs w:val="24"/>
          <w:rtl/>
          <w:lang w:bidi="ar-EG"/>
        </w:rPr>
        <w:t xml:space="preserve"> .</w:t>
      </w:r>
    </w:p>
    <w:p w:rsidR="005905B4" w:rsidRPr="00961250" w:rsidRDefault="005905B4" w:rsidP="005074B3">
      <w:pPr>
        <w:pStyle w:val="ListParagraph"/>
        <w:numPr>
          <w:ilvl w:val="0"/>
          <w:numId w:val="8"/>
        </w:numPr>
        <w:bidi/>
        <w:ind w:left="63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>مكاتب التوظيف</w:t>
      </w:r>
      <w:r w:rsidR="005074B3">
        <w:rPr>
          <w:rFonts w:hint="cs"/>
          <w:sz w:val="24"/>
          <w:szCs w:val="24"/>
          <w:rtl/>
          <w:lang w:bidi="ar-EG"/>
        </w:rPr>
        <w:t xml:space="preserve"> ملزمة بتقديم حد أدنى من الخدمات لكل من الباحثين عن العمل وأرباب العمل .</w:t>
      </w:r>
    </w:p>
    <w:p w:rsidR="005905B4" w:rsidRPr="00961250" w:rsidRDefault="005905B4" w:rsidP="005074B3">
      <w:pPr>
        <w:pStyle w:val="ListParagraph"/>
        <w:numPr>
          <w:ilvl w:val="0"/>
          <w:numId w:val="8"/>
        </w:numPr>
        <w:bidi/>
        <w:ind w:left="630"/>
        <w:rPr>
          <w:sz w:val="24"/>
          <w:szCs w:val="24"/>
          <w:lang w:bidi="ar-EG"/>
        </w:rPr>
      </w:pPr>
      <w:r w:rsidRPr="00961250">
        <w:rPr>
          <w:rFonts w:hint="cs"/>
          <w:sz w:val="24"/>
          <w:szCs w:val="24"/>
          <w:rtl/>
          <w:lang w:bidi="ar-EG"/>
        </w:rPr>
        <w:t xml:space="preserve"> </w:t>
      </w:r>
      <w:r w:rsidR="005074B3">
        <w:rPr>
          <w:rFonts w:hint="cs"/>
          <w:sz w:val="24"/>
          <w:szCs w:val="24"/>
          <w:rtl/>
          <w:lang w:bidi="ar-EG"/>
        </w:rPr>
        <w:t xml:space="preserve">خدمات وعمليات التشغيل لمكاتب التوظيف تكون  متلائمة وداعمة لأنظمة </w:t>
      </w:r>
      <w:r w:rsidR="008A57C2" w:rsidRPr="00961250">
        <w:rPr>
          <w:rFonts w:hint="cs"/>
          <w:sz w:val="24"/>
          <w:szCs w:val="24"/>
          <w:rtl/>
          <w:lang w:bidi="ar-EG"/>
        </w:rPr>
        <w:t xml:space="preserve">التأمينات الاجتماعية </w:t>
      </w:r>
      <w:r w:rsidR="005074B3">
        <w:rPr>
          <w:rFonts w:hint="cs"/>
          <w:sz w:val="24"/>
          <w:szCs w:val="24"/>
          <w:rtl/>
          <w:lang w:bidi="ar-EG"/>
        </w:rPr>
        <w:t>والقطاعات</w:t>
      </w:r>
      <w:r w:rsidR="008A57C2" w:rsidRPr="00961250">
        <w:rPr>
          <w:rFonts w:hint="cs"/>
          <w:sz w:val="24"/>
          <w:szCs w:val="24"/>
          <w:rtl/>
          <w:lang w:bidi="ar-EG"/>
        </w:rPr>
        <w:t xml:space="preserve"> الاخرى</w:t>
      </w:r>
      <w:r w:rsidR="005074B3">
        <w:rPr>
          <w:rFonts w:hint="cs"/>
          <w:sz w:val="24"/>
          <w:szCs w:val="24"/>
          <w:rtl/>
          <w:lang w:bidi="ar-EG"/>
        </w:rPr>
        <w:t xml:space="preserve"> ذات العلاقة .</w:t>
      </w:r>
    </w:p>
    <w:p w:rsidR="008A57C2" w:rsidRPr="00961250" w:rsidRDefault="005074B3" w:rsidP="00C419C4">
      <w:pPr>
        <w:pStyle w:val="ListParagraph"/>
        <w:numPr>
          <w:ilvl w:val="0"/>
          <w:numId w:val="8"/>
        </w:numPr>
        <w:bidi/>
        <w:ind w:left="630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تأسيس </w:t>
      </w:r>
      <w:r w:rsidR="008A57C2" w:rsidRPr="00961250">
        <w:rPr>
          <w:rFonts w:hint="cs"/>
          <w:sz w:val="24"/>
          <w:szCs w:val="24"/>
          <w:rtl/>
          <w:lang w:bidi="ar-EG"/>
        </w:rPr>
        <w:t xml:space="preserve">مكتب </w:t>
      </w:r>
      <w:r>
        <w:rPr>
          <w:rFonts w:hint="cs"/>
          <w:sz w:val="24"/>
          <w:szCs w:val="24"/>
          <w:rtl/>
          <w:lang w:bidi="ar-EG"/>
        </w:rPr>
        <w:t xml:space="preserve">المساعدة </w:t>
      </w:r>
      <w:r w:rsidR="008A57C2" w:rsidRPr="00961250">
        <w:rPr>
          <w:rFonts w:hint="cs"/>
          <w:sz w:val="24"/>
          <w:szCs w:val="24"/>
          <w:rtl/>
          <w:lang w:bidi="ar-EG"/>
        </w:rPr>
        <w:t>و</w:t>
      </w:r>
      <w:r>
        <w:rPr>
          <w:rFonts w:hint="cs"/>
          <w:sz w:val="24"/>
          <w:szCs w:val="24"/>
          <w:rtl/>
          <w:lang w:bidi="ar-EG"/>
        </w:rPr>
        <w:t>استقبال ال</w:t>
      </w:r>
      <w:r w:rsidR="008A57C2" w:rsidRPr="00961250">
        <w:rPr>
          <w:rFonts w:hint="cs"/>
          <w:sz w:val="24"/>
          <w:szCs w:val="24"/>
          <w:rtl/>
          <w:lang w:bidi="ar-EG"/>
        </w:rPr>
        <w:t>شكاوى ل</w:t>
      </w:r>
      <w:r>
        <w:rPr>
          <w:rFonts w:hint="cs"/>
          <w:sz w:val="24"/>
          <w:szCs w:val="24"/>
          <w:rtl/>
          <w:lang w:bidi="ar-EG"/>
        </w:rPr>
        <w:t xml:space="preserve">خدمة </w:t>
      </w:r>
      <w:r w:rsidR="008A57C2" w:rsidRPr="00961250">
        <w:rPr>
          <w:rFonts w:hint="cs"/>
          <w:sz w:val="24"/>
          <w:szCs w:val="24"/>
          <w:rtl/>
          <w:lang w:bidi="ar-EG"/>
        </w:rPr>
        <w:t xml:space="preserve">مكاتب التوظيف </w:t>
      </w:r>
      <w:r w:rsidR="00113923" w:rsidRPr="00961250">
        <w:rPr>
          <w:rFonts w:hint="cs"/>
          <w:sz w:val="24"/>
          <w:szCs w:val="24"/>
          <w:rtl/>
          <w:lang w:bidi="ar-EG"/>
        </w:rPr>
        <w:t xml:space="preserve">و راغبى الوظائف </w:t>
      </w:r>
      <w:r w:rsidR="00C419C4">
        <w:rPr>
          <w:rFonts w:hint="cs"/>
          <w:sz w:val="24"/>
          <w:szCs w:val="24"/>
          <w:rtl/>
          <w:lang w:bidi="ar-EG"/>
        </w:rPr>
        <w:t>.</w:t>
      </w:r>
    </w:p>
    <w:p w:rsidR="00E34C16" w:rsidRPr="00961250" w:rsidRDefault="00E34C16" w:rsidP="00E34C16">
      <w:pPr>
        <w:bidi/>
        <w:ind w:left="-450"/>
        <w:rPr>
          <w:sz w:val="24"/>
          <w:szCs w:val="24"/>
          <w:rtl/>
          <w:lang w:bidi="ar-EG"/>
        </w:rPr>
      </w:pPr>
    </w:p>
    <w:p w:rsidR="005409BD" w:rsidRPr="00961250" w:rsidRDefault="005409BD" w:rsidP="005409BD">
      <w:pPr>
        <w:bidi/>
        <w:ind w:left="-450"/>
        <w:rPr>
          <w:sz w:val="24"/>
          <w:szCs w:val="24"/>
          <w:rtl/>
          <w:lang w:bidi="ar-EG"/>
        </w:rPr>
      </w:pPr>
    </w:p>
    <w:p w:rsidR="00C419C4" w:rsidRPr="00C419C4" w:rsidRDefault="00C419C4" w:rsidP="00C419C4">
      <w:pPr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lang w:bidi="ar-EG"/>
        </w:rPr>
      </w:pPr>
    </w:p>
    <w:p w:rsidR="00C419C4" w:rsidRPr="00C419C4" w:rsidRDefault="00C419C4" w:rsidP="00C419C4">
      <w:pPr>
        <w:bidi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نظام التبليغ </w:t>
      </w:r>
      <w:r w:rsidR="00A50335">
        <w:rPr>
          <w:rFonts w:ascii="Calibri" w:eastAsia="Calibri" w:hAnsi="Calibri" w:cs="Arial" w:hint="cs"/>
          <w:b/>
          <w:bCs/>
          <w:sz w:val="28"/>
          <w:szCs w:val="28"/>
          <w:rtl/>
        </w:rPr>
        <w:t>ع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ن أداء مكاتب التوظيف :</w:t>
      </w:r>
    </w:p>
    <w:p w:rsidR="00C419C4" w:rsidRPr="00C419C4" w:rsidRDefault="00C419C4" w:rsidP="00C419C4">
      <w:pPr>
        <w:bidi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مقدم العطاء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يجب ان يقدم تقارير أسبوعية وشهرية إلى هدف </w:t>
      </w:r>
    </w:p>
    <w:p w:rsidR="00C419C4" w:rsidRPr="00C419C4" w:rsidRDefault="00C419C4" w:rsidP="00C419C4">
      <w:pPr>
        <w:bidi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تشمل التقارير ما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يلي :</w:t>
      </w:r>
    </w:p>
    <w:p w:rsidR="00C419C4" w:rsidRPr="00C419C4" w:rsidRDefault="00C419C4" w:rsidP="00C419C4">
      <w:pPr>
        <w:pStyle w:val="ListParagraph"/>
        <w:numPr>
          <w:ilvl w:val="0"/>
          <w:numId w:val="16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تقرير منفصل عن  تقييم مؤشرات الأداء لكل مكتب توظيف على حدى .</w:t>
      </w: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وكل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مقدم عطاء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متوقع منه أن يثري معايير الأداء الحالية اعتمادا على خبرته وفهمه للقناة .</w:t>
      </w:r>
    </w:p>
    <w:p w:rsidR="00C419C4" w:rsidRPr="00C419C4" w:rsidRDefault="00C419C4" w:rsidP="00C419C4">
      <w:pPr>
        <w:pStyle w:val="ListParagraph"/>
        <w:numPr>
          <w:ilvl w:val="0"/>
          <w:numId w:val="16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lastRenderedPageBreak/>
        <w:t>تقرير إجمالي شهري وأسبوعي  عن المشروع ككل .</w:t>
      </w:r>
    </w:p>
    <w:p w:rsidR="00F147F1" w:rsidRDefault="00F147F1" w:rsidP="00F147F1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الإدارة الالكترونية لمكاتب التوظيف .</w:t>
      </w:r>
    </w:p>
    <w:p w:rsidR="00C419C4" w:rsidRPr="00C419C4" w:rsidRDefault="00C419C4" w:rsidP="00F147F1">
      <w:pPr>
        <w:bidi/>
        <w:ind w:left="720"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رصد تقدم الباحثين عن العمل ،تقييم الأداء ،مراجعة والتصريح بعملية الدفع مما يساعد على تحسين أداء مكاتب التوظيف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F147F1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تطوير بوابة على الأنترنت ل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رصد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معايير أداء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ل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كل مكتب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من مكاتب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ال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توظيف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984B4D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البوابة يجب أن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تصنف مكاتب التوظيف حسب أداءها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وفقا للمعايير التالية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(معدلات التوظيف ،</w:t>
      </w:r>
      <w:r w:rsidR="00F147F1">
        <w:rPr>
          <w:rFonts w:ascii="Calibri" w:eastAsia="Calibri" w:hAnsi="Calibri" w:cs="Arial" w:hint="cs"/>
          <w:sz w:val="28"/>
          <w:szCs w:val="28"/>
          <w:rtl/>
          <w:lang w:bidi="ar-EG"/>
        </w:rPr>
        <w:t>الا</w:t>
      </w:r>
      <w:r w:rsidR="00F147F1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ستدامة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) ،الأسعار (في حال إذا كان مكتب التوظيف يحصل على أجر من الشركة الطالبة للوظائف) ،</w:t>
      </w:r>
      <w:r w:rsidR="00984B4D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</w:t>
      </w:r>
      <w:r w:rsidR="00984B4D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قطاع المخدوم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،عدد طالبي الوظائف .</w:t>
      </w:r>
    </w:p>
    <w:p w:rsidR="00A50335" w:rsidRDefault="00A50335" w:rsidP="00C419C4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تحليل المعطيات ومراجعة معدلات الأداء لتحديد  ألأفضل  .</w:t>
      </w:r>
    </w:p>
    <w:p w:rsidR="00A50335" w:rsidRDefault="00A50335" w:rsidP="00A50335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تقديم الحيثيات  والإجراءات اللازم اتخاذها تجاه مكاتب التوظيف التي لم تستوفي الشروط والمعايير .</w:t>
      </w:r>
    </w:p>
    <w:p w:rsidR="00850234" w:rsidRPr="00850234" w:rsidRDefault="00A50335" w:rsidP="00850234">
      <w:pPr>
        <w:numPr>
          <w:ilvl w:val="0"/>
          <w:numId w:val="16"/>
        </w:numPr>
        <w:bidi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تقييم مكاتب التو</w:t>
      </w:r>
      <w:r w:rsidR="00850234">
        <w:rPr>
          <w:rFonts w:ascii="Calibri" w:eastAsia="Calibri" w:hAnsi="Calibri" w:cs="Arial" w:hint="cs"/>
          <w:sz w:val="28"/>
          <w:szCs w:val="28"/>
          <w:rtl/>
          <w:lang w:bidi="ar-EG"/>
        </w:rPr>
        <w:t>ظيف بناءً</w:t>
      </w:r>
      <w:r w:rsidR="0085023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على قياس رضا العميل </w:t>
      </w:r>
      <w:r w:rsid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لكل من </w:t>
      </w:r>
      <w:r w:rsidR="0085023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أرباب العمل وطالب الوظائف</w:t>
      </w:r>
      <w:r w:rsid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مع وضع الحلول اللازمة </w:t>
      </w:r>
      <w:r w:rsidR="0085023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850234" w:rsidRDefault="00850234" w:rsidP="00850234">
      <w:pPr>
        <w:pStyle w:val="ListParagraph"/>
        <w:numPr>
          <w:ilvl w:val="0"/>
          <w:numId w:val="16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 w:rsidRPr="00850234">
        <w:rPr>
          <w:rFonts w:ascii="Calibri" w:eastAsia="Calibri" w:hAnsi="Calibri" w:cs="Arial" w:hint="cs"/>
          <w:sz w:val="28"/>
          <w:szCs w:val="28"/>
          <w:rtl/>
        </w:rPr>
        <w:t xml:space="preserve">عمل زيارات مفاجئة </w:t>
      </w:r>
      <w:r w:rsidR="00C419C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لكل </w:t>
      </w:r>
      <w:r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مكتب من </w:t>
      </w:r>
      <w:r w:rsidR="00C419C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مكاتب التوظيف مرتين لثلاثة مرات في الشهر .</w:t>
      </w:r>
    </w:p>
    <w:p w:rsidR="00C419C4" w:rsidRPr="00850234" w:rsidRDefault="00850234" w:rsidP="00850234">
      <w:pPr>
        <w:pStyle w:val="ListParagraph"/>
        <w:numPr>
          <w:ilvl w:val="0"/>
          <w:numId w:val="16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عمل برنامج </w:t>
      </w:r>
      <w:r w:rsidR="00C419C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لتحفيز</w:t>
      </w:r>
      <w:r w:rsidR="00A50335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C419C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مكاتب التوظيف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ذات الأداء المميز</w:t>
      </w:r>
      <w:r w:rsidR="00C419C4"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850234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2B7C20">
      <w:pPr>
        <w:bidi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إدارة </w:t>
      </w:r>
      <w:r w:rsidR="002B7C2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التدقيق  والمصادقة والمتابعة :</w:t>
      </w:r>
    </w:p>
    <w:p w:rsidR="00C419C4" w:rsidRPr="00C419C4" w:rsidRDefault="002B7C20" w:rsidP="00C419C4">
      <w:pPr>
        <w:bidi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مقدم العطاء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يكون مس</w:t>
      </w:r>
      <w:r w:rsidR="00A50335">
        <w:rPr>
          <w:rFonts w:ascii="Calibri" w:eastAsia="Calibri" w:hAnsi="Calibri" w:cs="Arial" w:hint="cs"/>
          <w:sz w:val="28"/>
          <w:szCs w:val="28"/>
          <w:rtl/>
          <w:lang w:bidi="ar-EG"/>
        </w:rPr>
        <w:t>ئو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لا عن ما يلي :</w:t>
      </w:r>
    </w:p>
    <w:p w:rsidR="00EB5F02" w:rsidRDefault="00EB5F02" w:rsidP="002B7C20">
      <w:pPr>
        <w:numPr>
          <w:ilvl w:val="0"/>
          <w:numId w:val="11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قسم للتدقيق على المطالبات المالية المرفوعة من مكاتب التوظيف لصندوق الموارد البشرية للتأكد من مطابقتها للإجراءات .</w:t>
      </w:r>
    </w:p>
    <w:p w:rsidR="00C419C4" w:rsidRDefault="00EB5F02" w:rsidP="00EB5F02">
      <w:pPr>
        <w:numPr>
          <w:ilvl w:val="0"/>
          <w:numId w:val="11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التثبت من مدى صحة المطالبات المالية ومدة التوظيف المرفوعة من مكاتب التوظيف  بالرجوع الى نظام التأمينات الاجتماعية .</w:t>
      </w:r>
    </w:p>
    <w:p w:rsidR="00EB5F02" w:rsidRDefault="00EB5F02" w:rsidP="00EB5F02">
      <w:pPr>
        <w:numPr>
          <w:ilvl w:val="0"/>
          <w:numId w:val="11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كيفية معالجة النزاعات مع تحديد الحلول اللازمة .</w:t>
      </w:r>
    </w:p>
    <w:p w:rsidR="00EB5F02" w:rsidRPr="00C419C4" w:rsidRDefault="00EB5F02" w:rsidP="00EB5F02">
      <w:pPr>
        <w:numPr>
          <w:ilvl w:val="0"/>
          <w:numId w:val="11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إيجاد نظام للتعامل مع  حالات الغش من قبل مكاتب التوظيف .</w:t>
      </w:r>
    </w:p>
    <w:p w:rsidR="00BC2547" w:rsidRPr="00BC2547" w:rsidRDefault="00C419C4" w:rsidP="00BC2547">
      <w:pPr>
        <w:numPr>
          <w:ilvl w:val="0"/>
          <w:numId w:val="11"/>
        </w:numPr>
        <w:bidi/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وضع </w:t>
      </w:r>
      <w:r w:rsidR="00BC2547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نظام للتصديق على اجراءات الدفع لمكاتب التوظيف بالتنسيق مع الادارة المالية لهدف .</w:t>
      </w:r>
    </w:p>
    <w:p w:rsidR="00BC2547" w:rsidRDefault="00BC2547" w:rsidP="00BC2547">
      <w:pPr>
        <w:bidi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C419C4" w:rsidRDefault="00BC2547" w:rsidP="00BC2547">
      <w:pPr>
        <w:bidi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إدارة الجودة </w:t>
      </w:r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:</w:t>
      </w:r>
    </w:p>
    <w:p w:rsidR="00BC2547" w:rsidRPr="00C419C4" w:rsidRDefault="00BC2547" w:rsidP="00BC2547">
      <w:pPr>
        <w:bidi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C419C4" w:rsidRPr="00C419C4" w:rsidRDefault="00BC2547" w:rsidP="00BC2547">
      <w:pPr>
        <w:bidi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مقدم العطاء </w:t>
      </w:r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يجب أن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يتابع جودة الخدمات المقدمة </w:t>
      </w:r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ويكون </w:t>
      </w:r>
      <w:proofErr w:type="spellStart"/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مسؤلا</w:t>
      </w:r>
      <w:proofErr w:type="spellEnd"/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عن ما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="00C419C4"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يلي :</w:t>
      </w:r>
    </w:p>
    <w:p w:rsidR="00C419C4" w:rsidRPr="00C419C4" w:rsidRDefault="00C419C4" w:rsidP="00C419C4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تحليل تقارير الأداء وتحديد  </w:t>
      </w:r>
      <w:r w:rsidR="00BC2547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اتجاه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كل مكتب توظيف وتقديم النصح لإدارة هدف مبكراً لتحسين وتطوير أداء أي مكتب توظيف عند الحاجة .</w:t>
      </w:r>
    </w:p>
    <w:p w:rsidR="00C419C4" w:rsidRPr="00C419C4" w:rsidRDefault="00BC2547" w:rsidP="00BC2547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الاستفادة من التغذية الراجعة لوضع الخطط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لتطوير شبكة مكاتب التوظيف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BC2547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التأكد من أن الإجراءات التطويرية </w:t>
      </w:r>
      <w:r w:rsidR="00BC2547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يتم تطبيقها بفعالية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من خلال شبكة مكاتب التوظيف</w:t>
      </w:r>
      <w:r w:rsidR="00BC2547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.</w:t>
      </w:r>
    </w:p>
    <w:p w:rsidR="00C419C4" w:rsidRPr="00C419C4" w:rsidRDefault="00BC2547" w:rsidP="006E2AAA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lastRenderedPageBreak/>
        <w:t xml:space="preserve">البحث عن مجالات جديدة كالصناعة  يمكن أن تستفيد من خدمات التوظيف في القناة الخامسة  </w:t>
      </w:r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وإقناعها </w:t>
      </w:r>
      <w:proofErr w:type="spellStart"/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>بإفتتاح</w:t>
      </w:r>
      <w:proofErr w:type="spellEnd"/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فروع لمكاتب توظيف  لديها  .</w:t>
      </w:r>
    </w:p>
    <w:p w:rsidR="006E2AAA" w:rsidRDefault="006E2AAA" w:rsidP="00C419C4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إيجاد نظام لتصنيف مكاتب التوظيف  حسب جودة الاداء .</w:t>
      </w:r>
    </w:p>
    <w:p w:rsidR="00C419C4" w:rsidRPr="00C419C4" w:rsidRDefault="00C419C4" w:rsidP="006E2AAA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proofErr w:type="spellStart"/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إقتراح</w:t>
      </w:r>
      <w:proofErr w:type="spellEnd"/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نظ</w:t>
      </w:r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>ا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 </w:t>
      </w:r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تقنية لتفعيل كافة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العمليات في القناة الخامسة</w:t>
      </w:r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للتوظيف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6E2AAA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A04FFF" w:rsidP="00A04FFF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دعم مكاتب التوظيف للحصول على حقوق امتيازات دولية مع </w:t>
      </w:r>
      <w:r w:rsidRPr="00A04FFF">
        <w:rPr>
          <w:rFonts w:ascii="Calibri" w:eastAsia="Calibri" w:hAnsi="Calibri" w:cs="Arial" w:hint="cs"/>
          <w:sz w:val="28"/>
          <w:szCs w:val="28"/>
          <w:rtl/>
          <w:lang w:bidi="ar-EG"/>
        </w:rPr>
        <w:t>وضع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خطط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نمو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لها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6E2AAA" w:rsidRPr="00A04FFF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A04FFF" w:rsidP="00A04FFF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خلق مبادرات لرفع معدل التوظيف .</w:t>
      </w:r>
    </w:p>
    <w:p w:rsidR="00C419C4" w:rsidRPr="00C419C4" w:rsidRDefault="00C419C4" w:rsidP="00B200C4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التأكد من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موائمة فعاليات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القناة الخامسة مع باقي ال</w:t>
      </w:r>
      <w:r w:rsidR="00A04FF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قنوات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الأخرى </w:t>
      </w:r>
      <w:r w:rsidR="00A04FFF">
        <w:rPr>
          <w:rFonts w:ascii="Calibri" w:eastAsia="Calibri" w:hAnsi="Calibri" w:cs="Arial" w:hint="cs"/>
          <w:sz w:val="28"/>
          <w:szCs w:val="28"/>
          <w:rtl/>
          <w:lang w:bidi="ar-EG"/>
        </w:rPr>
        <w:t>الم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دعومة </w:t>
      </w:r>
      <w:r w:rsidR="00A04FF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من قبل ه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دف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C419C4">
      <w:pPr>
        <w:numPr>
          <w:ilvl w:val="0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تقديم تقرير ربع سنوي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>لإدارة ه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دف يشتمل على :</w:t>
      </w:r>
    </w:p>
    <w:p w:rsidR="00B200C4" w:rsidRDefault="00B200C4" w:rsidP="00C419C4">
      <w:pPr>
        <w:numPr>
          <w:ilvl w:val="1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حجم النمو المستقبلي لمكاتب التوظيف عددا ومكانا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B200C4" w:rsidP="00B200C4">
      <w:pPr>
        <w:numPr>
          <w:ilvl w:val="1"/>
          <w:numId w:val="12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تصور لتشجيع مكاتب التوظيف للتركيز على التوظيف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في المناطق ال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قروية .</w:t>
      </w:r>
    </w:p>
    <w:p w:rsidR="00B200C4" w:rsidRPr="00B200C4" w:rsidRDefault="00B200C4" w:rsidP="00B200C4">
      <w:pPr>
        <w:numPr>
          <w:ilvl w:val="1"/>
          <w:numId w:val="12"/>
        </w:numPr>
        <w:bidi/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توصيات مدعومة بالأدلة عن نقاط التميز  لمكاتب التوظيف وتخصصاتها  .</w:t>
      </w:r>
    </w:p>
    <w:p w:rsidR="00B200C4" w:rsidRPr="00B200C4" w:rsidRDefault="00B200C4" w:rsidP="00B200C4">
      <w:pPr>
        <w:bidi/>
        <w:ind w:left="1440"/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</w:p>
    <w:p w:rsidR="00C419C4" w:rsidRPr="00C419C4" w:rsidRDefault="00B200C4" w:rsidP="00B200C4">
      <w:pPr>
        <w:bidi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شركاء النجاح :</w:t>
      </w:r>
    </w:p>
    <w:p w:rsidR="00B200C4" w:rsidRDefault="00C419C4" w:rsidP="00B200C4">
      <w:pPr>
        <w:bidi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تشكيل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لجنه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مشتركة بين أصحاب المصلحة وصندوق الموارد البشرية ومقدم الخدمة تغطي المحاور التالية  :</w:t>
      </w:r>
    </w:p>
    <w:p w:rsidR="00C419C4" w:rsidRPr="00B200C4" w:rsidRDefault="00C419C4" w:rsidP="00B200C4">
      <w:pPr>
        <w:pStyle w:val="ListParagraph"/>
        <w:numPr>
          <w:ilvl w:val="0"/>
          <w:numId w:val="13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 w:rsidRPr="00B200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علاقات عمل </w:t>
      </w:r>
      <w:r w:rsidR="00B200C4">
        <w:rPr>
          <w:rFonts w:ascii="Calibri" w:eastAsia="Calibri" w:hAnsi="Calibri" w:cs="Arial" w:hint="cs"/>
          <w:sz w:val="28"/>
          <w:szCs w:val="28"/>
          <w:rtl/>
          <w:lang w:bidi="ar-EG"/>
        </w:rPr>
        <w:t>مميزة مع أصحاب المصلحة .</w:t>
      </w:r>
    </w:p>
    <w:p w:rsidR="00C419C4" w:rsidRPr="00C419C4" w:rsidRDefault="00B200C4" w:rsidP="00B200C4">
      <w:pPr>
        <w:numPr>
          <w:ilvl w:val="0"/>
          <w:numId w:val="13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خلق مبادرات مشتركة مع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القطاع الخيري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ورجال الأعمال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B200C4" w:rsidP="00B200C4">
      <w:pPr>
        <w:numPr>
          <w:ilvl w:val="0"/>
          <w:numId w:val="13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تفعيل التواصل مشترك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بين مكاتب التوظيف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ومكاتب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التدري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ب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ومكاتب التقنية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Default="00B200C4" w:rsidP="003E781B">
      <w:pPr>
        <w:numPr>
          <w:ilvl w:val="0"/>
          <w:numId w:val="13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تفعيل التواصل المشترك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بين ممثلي الهيئات وممثلي  القناة الخامسة في المؤتمرات والفاعليات التسويقية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.</w:t>
      </w:r>
    </w:p>
    <w:p w:rsidR="003E781B" w:rsidRDefault="003E781B" w:rsidP="003E781B">
      <w:pPr>
        <w:bidi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3E781B" w:rsidRDefault="003E781B" w:rsidP="003E781B">
      <w:pPr>
        <w:bidi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هدف لديه رغبة في اتخاذ قرار سريع في هذا المشروع بناء على عدد من المعايير </w:t>
      </w:r>
    </w:p>
    <w:p w:rsidR="003E781B" w:rsidRPr="003E781B" w:rsidRDefault="003E781B" w:rsidP="003E781B">
      <w:pPr>
        <w:pStyle w:val="ListParagraph"/>
        <w:numPr>
          <w:ilvl w:val="0"/>
          <w:numId w:val="17"/>
        </w:numPr>
        <w:bidi/>
        <w:rPr>
          <w:rFonts w:ascii="Calibri" w:eastAsia="Calibri" w:hAnsi="Calibri" w:cs="Arial"/>
          <w:sz w:val="28"/>
          <w:szCs w:val="28"/>
          <w:lang w:bidi="ar-EG"/>
        </w:rPr>
      </w:pPr>
      <w:r w:rsidRPr="003E781B">
        <w:rPr>
          <w:rFonts w:ascii="Calibri" w:eastAsia="Calibri" w:hAnsi="Calibri" w:cs="Arial" w:hint="cs"/>
          <w:sz w:val="28"/>
          <w:szCs w:val="28"/>
          <w:rtl/>
          <w:lang w:bidi="ar-EG"/>
        </w:rPr>
        <w:t>سيتم تقييم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المشروع بناءً على المعايير التقنية </w:t>
      </w:r>
      <w:r w:rsidRP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بالإضافة للمعايير التالية :</w:t>
      </w:r>
      <w:r w:rsidRP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</w:p>
    <w:p w:rsidR="00C419C4" w:rsidRPr="00C419C4" w:rsidRDefault="00C419C4" w:rsidP="00C419C4">
      <w:pPr>
        <w:bidi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معايير التقييم </w:t>
      </w:r>
      <w:r w:rsidR="003E781B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:</w:t>
      </w:r>
    </w:p>
    <w:p w:rsidR="00C419C4" w:rsidRPr="00C419C4" w:rsidRDefault="00C419C4" w:rsidP="00C419C4">
      <w:pPr>
        <w:numPr>
          <w:ilvl w:val="0"/>
          <w:numId w:val="14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المتقدم يجب أن يكون له خبره 3 سنوات وقام على الأقل ب 3 مشاريع مماثلة لطبيعة هذا المشروع</w:t>
      </w: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الوزن النسبي للمعيار : 30 %</w:t>
      </w:r>
      <w:r w:rsid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.</w:t>
      </w:r>
    </w:p>
    <w:p w:rsidR="00C419C4" w:rsidRPr="00C419C4" w:rsidRDefault="003E781B" w:rsidP="003E781B">
      <w:pPr>
        <w:numPr>
          <w:ilvl w:val="0"/>
          <w:numId w:val="14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فريق العمل ينبغي أن يتمتع ب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مهارات وكفاءات وخبرات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في 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مشاريع مماثلة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C419C4">
      <w:pPr>
        <w:bidi/>
        <w:ind w:left="360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الوزن النسبي للمعيار : 10 %</w:t>
      </w:r>
    </w:p>
    <w:p w:rsidR="00C419C4" w:rsidRPr="00C419C4" w:rsidRDefault="00C419C4" w:rsidP="003E781B">
      <w:pPr>
        <w:numPr>
          <w:ilvl w:val="0"/>
          <w:numId w:val="14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خطة المشروع  :ال</w:t>
      </w:r>
      <w:r w:rsid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تصور المقترح للدراسة ينبغي أن يكون شاملا  ويغطي نطاق العمل المذكور في الدراسة </w:t>
      </w: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3E781B">
        <w:rPr>
          <w:rFonts w:ascii="Calibri" w:eastAsia="Calibri" w:hAnsi="Calibri" w:cs="Arial" w:hint="cs"/>
          <w:sz w:val="28"/>
          <w:szCs w:val="28"/>
          <w:rtl/>
          <w:lang w:bidi="ar-EG"/>
        </w:rPr>
        <w:t>.</w:t>
      </w:r>
    </w:p>
    <w:p w:rsidR="00C419C4" w:rsidRPr="00C419C4" w:rsidRDefault="00C419C4" w:rsidP="00C419C4">
      <w:pPr>
        <w:bidi/>
        <w:ind w:left="360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الوزن النسبي للمعيار : 25 %</w:t>
      </w:r>
      <w:r w:rsid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</w:p>
    <w:p w:rsidR="00C419C4" w:rsidRPr="00C419C4" w:rsidRDefault="003E781B" w:rsidP="003E781B">
      <w:pPr>
        <w:numPr>
          <w:ilvl w:val="0"/>
          <w:numId w:val="14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خبرة قريبة في ال</w:t>
      </w:r>
      <w:r w:rsidR="00C419C4"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مملكة العربية السعودية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الرياض .</w:t>
      </w: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lastRenderedPageBreak/>
        <w:t>الوزن النسبي للمعيار : 10 %</w:t>
      </w:r>
    </w:p>
    <w:p w:rsidR="00C419C4" w:rsidRDefault="00C419C4" w:rsidP="00C419C4">
      <w:pPr>
        <w:numPr>
          <w:ilvl w:val="0"/>
          <w:numId w:val="14"/>
        </w:numPr>
        <w:bidi/>
        <w:contextualSpacing/>
        <w:rPr>
          <w:rFonts w:ascii="Calibri" w:eastAsia="Calibri" w:hAnsi="Calibri" w:cs="Arial"/>
          <w:sz w:val="28"/>
          <w:szCs w:val="28"/>
          <w:lang w:bidi="ar-EG"/>
        </w:rPr>
      </w:pPr>
      <w:r w:rsidRPr="00C419C4">
        <w:rPr>
          <w:rFonts w:ascii="Calibri" w:eastAsia="Calibri" w:hAnsi="Calibri" w:cs="Arial" w:hint="cs"/>
          <w:sz w:val="28"/>
          <w:szCs w:val="28"/>
          <w:rtl/>
          <w:lang w:bidi="ar-EG"/>
        </w:rPr>
        <w:t>التكلفة : المتقدم لوظيفة يجب أن يؤدي العمل بتكاليف منطقية وعادلة</w:t>
      </w:r>
      <w:r w:rsidR="003E781B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.</w:t>
      </w:r>
    </w:p>
    <w:p w:rsidR="003E781B" w:rsidRDefault="003E781B" w:rsidP="003E781B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الوزن المعياري :  25%</w:t>
      </w:r>
    </w:p>
    <w:p w:rsidR="003E781B" w:rsidRPr="00C419C4" w:rsidRDefault="003E781B" w:rsidP="003E781B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lang w:bidi="ar-EG"/>
        </w:rPr>
      </w:pP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C419C4" w:rsidRPr="00C419C4" w:rsidRDefault="00C419C4" w:rsidP="00C419C4">
      <w:pPr>
        <w:bidi/>
        <w:ind w:left="720"/>
        <w:contextualSpacing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5409BD" w:rsidRPr="00961250" w:rsidRDefault="005409BD" w:rsidP="005409BD">
      <w:pPr>
        <w:bidi/>
        <w:ind w:left="-450"/>
        <w:rPr>
          <w:sz w:val="24"/>
          <w:szCs w:val="24"/>
          <w:rtl/>
          <w:lang w:bidi="ar-EG"/>
        </w:rPr>
      </w:pPr>
    </w:p>
    <w:sectPr w:rsidR="005409BD" w:rsidRPr="00961250" w:rsidSect="00131E6B">
      <w:pgSz w:w="12240" w:h="15840"/>
      <w:pgMar w:top="1440" w:right="117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7F"/>
    <w:multiLevelType w:val="hybridMultilevel"/>
    <w:tmpl w:val="CA48CEA8"/>
    <w:lvl w:ilvl="0" w:tplc="4B100C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406B"/>
    <w:multiLevelType w:val="hybridMultilevel"/>
    <w:tmpl w:val="F18070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99E7D58"/>
    <w:multiLevelType w:val="hybridMultilevel"/>
    <w:tmpl w:val="DB68D8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2AF5A7E"/>
    <w:multiLevelType w:val="hybridMultilevel"/>
    <w:tmpl w:val="30A6DEA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>
    <w:nsid w:val="290270B4"/>
    <w:multiLevelType w:val="hybridMultilevel"/>
    <w:tmpl w:val="5CAED7FE"/>
    <w:lvl w:ilvl="0" w:tplc="AF025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A1B6B"/>
    <w:multiLevelType w:val="hybridMultilevel"/>
    <w:tmpl w:val="6CD0F0F6"/>
    <w:lvl w:ilvl="0" w:tplc="CCFEC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226A"/>
    <w:multiLevelType w:val="hybridMultilevel"/>
    <w:tmpl w:val="D7A0A1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1193CBF"/>
    <w:multiLevelType w:val="hybridMultilevel"/>
    <w:tmpl w:val="420C2B3A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76E4214"/>
    <w:multiLevelType w:val="hybridMultilevel"/>
    <w:tmpl w:val="73A857F2"/>
    <w:lvl w:ilvl="0" w:tplc="BDD6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EDE"/>
    <w:multiLevelType w:val="hybridMultilevel"/>
    <w:tmpl w:val="2F2632A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26438CF"/>
    <w:multiLevelType w:val="hybridMultilevel"/>
    <w:tmpl w:val="734C9E08"/>
    <w:lvl w:ilvl="0" w:tplc="F45AA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1537"/>
    <w:multiLevelType w:val="hybridMultilevel"/>
    <w:tmpl w:val="343A15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C8A1865"/>
    <w:multiLevelType w:val="hybridMultilevel"/>
    <w:tmpl w:val="1346E10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C590588"/>
    <w:multiLevelType w:val="hybridMultilevel"/>
    <w:tmpl w:val="0B423EFC"/>
    <w:lvl w:ilvl="0" w:tplc="1780D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56003"/>
    <w:multiLevelType w:val="hybridMultilevel"/>
    <w:tmpl w:val="12BC38F2"/>
    <w:lvl w:ilvl="0" w:tplc="C85E3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077EE"/>
    <w:multiLevelType w:val="hybridMultilevel"/>
    <w:tmpl w:val="9A6ED354"/>
    <w:lvl w:ilvl="0" w:tplc="8F7AD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6454C"/>
    <w:multiLevelType w:val="hybridMultilevel"/>
    <w:tmpl w:val="86F6F4B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BD"/>
    <w:rsid w:val="000677F7"/>
    <w:rsid w:val="0011378A"/>
    <w:rsid w:val="00113923"/>
    <w:rsid w:val="00131E6B"/>
    <w:rsid w:val="00193103"/>
    <w:rsid w:val="00261AEB"/>
    <w:rsid w:val="002B7C20"/>
    <w:rsid w:val="002E218A"/>
    <w:rsid w:val="00317191"/>
    <w:rsid w:val="003428C9"/>
    <w:rsid w:val="00344201"/>
    <w:rsid w:val="00347B79"/>
    <w:rsid w:val="003939DC"/>
    <w:rsid w:val="003E781B"/>
    <w:rsid w:val="004C1A94"/>
    <w:rsid w:val="004E1536"/>
    <w:rsid w:val="004E2545"/>
    <w:rsid w:val="005074B3"/>
    <w:rsid w:val="005078B4"/>
    <w:rsid w:val="00514088"/>
    <w:rsid w:val="0052205E"/>
    <w:rsid w:val="005409BD"/>
    <w:rsid w:val="005905B4"/>
    <w:rsid w:val="005B7BFD"/>
    <w:rsid w:val="0064136F"/>
    <w:rsid w:val="006C3C04"/>
    <w:rsid w:val="006C4CA0"/>
    <w:rsid w:val="006E2AAA"/>
    <w:rsid w:val="007104EC"/>
    <w:rsid w:val="007D1D20"/>
    <w:rsid w:val="00850234"/>
    <w:rsid w:val="008A4C13"/>
    <w:rsid w:val="008A57C2"/>
    <w:rsid w:val="00953952"/>
    <w:rsid w:val="00961250"/>
    <w:rsid w:val="00984B4D"/>
    <w:rsid w:val="00A003DA"/>
    <w:rsid w:val="00A04FFF"/>
    <w:rsid w:val="00A50335"/>
    <w:rsid w:val="00AE585F"/>
    <w:rsid w:val="00B200C4"/>
    <w:rsid w:val="00B9709D"/>
    <w:rsid w:val="00BC2547"/>
    <w:rsid w:val="00BE4543"/>
    <w:rsid w:val="00C419C4"/>
    <w:rsid w:val="00C80746"/>
    <w:rsid w:val="00CA0BBA"/>
    <w:rsid w:val="00CA6B08"/>
    <w:rsid w:val="00D145A7"/>
    <w:rsid w:val="00D31071"/>
    <w:rsid w:val="00D46AF4"/>
    <w:rsid w:val="00D473A3"/>
    <w:rsid w:val="00D65095"/>
    <w:rsid w:val="00E03A82"/>
    <w:rsid w:val="00E34C16"/>
    <w:rsid w:val="00E6691F"/>
    <w:rsid w:val="00E92203"/>
    <w:rsid w:val="00EB5F02"/>
    <w:rsid w:val="00F147F1"/>
    <w:rsid w:val="00F473B5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Nesreen amin</cp:lastModifiedBy>
  <cp:revision>2</cp:revision>
  <dcterms:created xsi:type="dcterms:W3CDTF">2012-11-18T08:18:00Z</dcterms:created>
  <dcterms:modified xsi:type="dcterms:W3CDTF">2012-11-18T08:18:00Z</dcterms:modified>
</cp:coreProperties>
</file>