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1056.999999999998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84"/>
        <w:gridCol w:w="2410"/>
        <w:gridCol w:w="1134"/>
        <w:gridCol w:w="142"/>
        <w:gridCol w:w="283"/>
        <w:gridCol w:w="1276"/>
        <w:gridCol w:w="1134"/>
        <w:gridCol w:w="2694"/>
        <w:tblGridChange w:id="0">
          <w:tblGrid>
            <w:gridCol w:w="1984"/>
            <w:gridCol w:w="2410"/>
            <w:gridCol w:w="1134"/>
            <w:gridCol w:w="142"/>
            <w:gridCol w:w="283"/>
            <w:gridCol w:w="1276"/>
            <w:gridCol w:w="1134"/>
            <w:gridCol w:w="2694"/>
          </w:tblGrid>
        </w:tblGridChange>
      </w:tblGrid>
      <w:t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40"/>
                <w:szCs w:val="40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40"/>
                <w:szCs w:val="40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40"/>
                <w:szCs w:val="40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40"/>
                <w:szCs w:val="40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40"/>
                <w:szCs w:val="4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40"/>
                <w:szCs w:val="4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40"/>
                <w:szCs w:val="40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40"/>
                <w:szCs w:val="40"/>
                <w:rtl w:val="1"/>
              </w:rPr>
              <w:t xml:space="preserve">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0A">
            <w:pPr>
              <w:bidi w:val="1"/>
              <w:rPr>
                <w:rFonts w:ascii="Janna LT" w:cs="Janna LT" w:eastAsia="Janna LT" w:hAnsi="Janna LT"/>
                <w:b w:val="1"/>
                <w:color w:val="c49500"/>
                <w:sz w:val="36"/>
                <w:szCs w:val="36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3bd96"/>
                <w:sz w:val="36"/>
                <w:szCs w:val="36"/>
                <w:rtl w:val="1"/>
              </w:rPr>
              <w:t xml:space="preserve">مقدمة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12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ظهور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العديد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المبادرات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لمكافحة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ظاهرة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زيادة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بالقطاع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حرصنا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الانتماء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لتلك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المبادرات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والمشاركة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بفكرة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5676c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Fonts w:ascii="Janna LT" w:cs="Janna LT" w:eastAsia="Janna LT" w:hAnsi="Janna LT"/>
                <w:color w:val="c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لدعم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وذوي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السعوديين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بتوفير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مباشرة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ذلك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آليات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تقنية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تمكن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ومتابعة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1"/>
              </w:numPr>
              <w:bidi w:val="1"/>
              <w:ind w:left="884" w:hanging="140.99999999999994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الحاجة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36"/>
                <w:szCs w:val="36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36"/>
                <w:szCs w:val="36"/>
                <w:rtl w:val="1"/>
              </w:rPr>
              <w:t xml:space="preserve">وقفات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36"/>
                <w:szCs w:val="36"/>
                <w:rtl w:val="1"/>
              </w:rPr>
              <w:t xml:space="preserve">إحصائية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36"/>
                <w:szCs w:val="3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3"/>
              </w:numPr>
              <w:bidi w:val="1"/>
              <w:spacing w:after="0" w:lineRule="auto"/>
              <w:ind w:left="144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أوضحت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المسجلين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حافز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ind w:left="144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حوالي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183, 067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أفادوا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بأنهم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أشخاص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حافز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بتأهيل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ثانوية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عامة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وجامعي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وتتراوح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أعمارهم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22-35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سنة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3"/>
              </w:numPr>
              <w:bidi w:val="1"/>
              <w:spacing w:after="0" w:lineRule="auto"/>
              <w:ind w:left="1440" w:hanging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وفقا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لصحيفة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بتاريخ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  3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يونيو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2014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ind w:left="144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بلغ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المتقدمين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المسجلين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حافز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حافز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صعوبة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أكثر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مليون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ونصف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باحث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وباحثة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أكثر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900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ألف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متقدم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ومتقدمة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قد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مروا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بفترة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الثلاثة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الأشهر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الأولى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لإثبات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جدية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وكان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90%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1"/>
              </w:numPr>
              <w:bidi w:val="1"/>
              <w:ind w:left="884" w:hanging="140.99999999999994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وصف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gridSpan w:val="8"/>
          </w:tcPr>
          <w:p w:rsidR="00000000" w:rsidDel="00000000" w:rsidP="00000000" w:rsidRDefault="00000000" w:rsidRPr="00000000" w14:paraId="00000035">
            <w:pPr>
              <w:bidi w:val="1"/>
              <w:spacing w:line="276" w:lineRule="auto"/>
              <w:ind w:left="72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كلينك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متخصص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المباشر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)،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وذوي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الأصحاء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مكمل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يدعم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آليات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تقني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متكامل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يساعد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ومتابعة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موظفيها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3D">
            <w:pPr>
              <w:bidi w:val="1"/>
              <w:spacing w:line="276" w:lineRule="auto"/>
              <w:ind w:left="72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u w:val="single"/>
                <w:rtl w:val="1"/>
              </w:rPr>
              <w:t xml:space="preserve">يستهدف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u w:val="single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حقيقية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مباشرة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لـ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1000 (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ألف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وذوي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سنة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إطلاق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bidi w:val="1"/>
              <w:spacing w:line="276" w:lineRule="auto"/>
              <w:ind w:left="72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5f497a"/>
                <w:sz w:val="24"/>
                <w:szCs w:val="24"/>
                <w:u w:val="single"/>
                <w:rtl w:val="1"/>
              </w:rPr>
              <w:t xml:space="preserve">ملحوظة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f497a"/>
                <w:u w:val="single"/>
                <w:rtl w:val="0"/>
              </w:rPr>
              <w:t xml:space="preserve">:</w:t>
            </w:r>
            <w:r w:rsidDel="00000000" w:rsidR="00000000" w:rsidRPr="00000000">
              <w:rPr>
                <w:rFonts w:ascii="Janna LT" w:cs="Janna LT" w:eastAsia="Janna LT" w:hAnsi="Janna LT"/>
                <w:color w:val="c00000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الرقم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المستهدف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تقريبي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ومتوقع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يزيد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عند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الاطلاق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والتشغيل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46">
            <w:pPr>
              <w:bidi w:val="1"/>
              <w:spacing w:after="200" w:line="276" w:lineRule="auto"/>
              <w:ind w:left="720"/>
              <w:jc w:val="center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</w:rPr>
              <w:drawing>
                <wp:inline distB="0" distT="0" distL="0" distR="0">
                  <wp:extent cx="4219575" cy="1952625"/>
                  <wp:effectExtent b="0" l="0" r="0" t="0"/>
                  <wp:docPr id="1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575" cy="1952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4E">
            <w:pPr>
              <w:bidi w:val="1"/>
              <w:rPr>
                <w:rFonts w:ascii="Janna LT" w:cs="Janna LT" w:eastAsia="Janna LT" w:hAnsi="Janna LT"/>
                <w:b w:val="1"/>
                <w:color w:val="c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11"/>
              </w:numPr>
              <w:bidi w:val="1"/>
              <w:ind w:left="884" w:hanging="140.99999999999994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لماذا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كلينك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1؟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bidi w:val="1"/>
              <w:spacing w:after="0" w:line="276" w:lineRule="auto"/>
              <w:ind w:left="144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التضامن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آليات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الدولة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القضاء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مشكلة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والاستفادة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قرارات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لتوفير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حقيقة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للمرأة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والمعاق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وبالتالي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زيادة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دخل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الاسرة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وتحسين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الظروف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المعيشية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bidi w:val="1"/>
              <w:spacing w:after="0" w:line="276" w:lineRule="auto"/>
              <w:ind w:left="144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تشارك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بمشاريع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تنموية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هادفة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bidi w:val="1"/>
              <w:spacing w:line="276" w:lineRule="auto"/>
              <w:ind w:left="144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مصدر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دخل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دائم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للمجموعة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يساعدها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توسيع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وتطوير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مشاريعها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الأخرى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11"/>
              </w:numPr>
              <w:bidi w:val="1"/>
              <w:ind w:left="884" w:hanging="140.99999999999994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أهداف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bidi w:val="1"/>
              <w:spacing w:after="0" w:line="276" w:lineRule="auto"/>
              <w:ind w:left="144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71">
            <w:pPr>
              <w:numPr>
                <w:ilvl w:val="1"/>
                <w:numId w:val="2"/>
              </w:numPr>
              <w:bidi w:val="1"/>
              <w:spacing w:after="0" w:line="276" w:lineRule="auto"/>
              <w:ind w:left="1877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مواردها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لخدمة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أهدافها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تطوير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مشاريعها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2">
            <w:pPr>
              <w:numPr>
                <w:ilvl w:val="1"/>
                <w:numId w:val="2"/>
              </w:numPr>
              <w:bidi w:val="1"/>
              <w:spacing w:line="276" w:lineRule="auto"/>
              <w:ind w:left="1877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نشر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واشهارها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778951" cy="744235"/>
                  <wp:effectExtent b="112934" l="106611" r="106611" t="112934"/>
                  <wp:docPr id="1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20502864">
                            <a:off x="0" y="0"/>
                            <a:ext cx="778951" cy="744235"/>
                          </a:xfrm>
                          <a:prstGeom prst="rect"/>
                          <a:ln w="9525">
                            <a:solidFill>
                              <a:srgbClr val="7B7B7B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bidi w:val="1"/>
              <w:spacing w:line="276" w:lineRule="auto"/>
              <w:ind w:left="144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تمديد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دور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ليشمل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مشاريع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نوعية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ذات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تأثير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تنموي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يخدم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الاسرة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والمجتمع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ويساهم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رفع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المعيشة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82">
            <w:pPr>
              <w:numPr>
                <w:ilvl w:val="0"/>
                <w:numId w:val="11"/>
              </w:numPr>
              <w:bidi w:val="1"/>
              <w:ind w:left="884" w:hanging="140.99999999999994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spacing w:after="200" w:line="276" w:lineRule="auto"/>
              <w:jc w:val="center"/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الموظفين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bidi w:val="1"/>
              <w:spacing w:after="200" w:line="276" w:lineRule="auto"/>
              <w:jc w:val="center"/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الشركات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spacing w:after="200" w:line="276" w:lineRule="auto"/>
              <w:jc w:val="center"/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مجموعة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كلينك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 1</w:t>
            </w:r>
          </w:p>
        </w:tc>
      </w:tr>
      <w:tr>
        <w:trPr>
          <w:trHeight w:val="62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2">
            <w:pPr>
              <w:bidi w:val="1"/>
              <w:spacing w:after="200" w:line="276" w:lineRule="auto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0</wp:posOffset>
                      </wp:positionV>
                      <wp:extent cx="3284855" cy="40513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703573" y="3577435"/>
                                <a:ext cx="3284855" cy="405130"/>
                                <a:chOff x="3703573" y="3577435"/>
                                <a:chExt cx="3284855" cy="40513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03573" y="3577435"/>
                                  <a:ext cx="3284855" cy="405130"/>
                                  <a:chOff x="0" y="-1"/>
                                  <a:chExt cx="3284855" cy="40513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3284850" cy="405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 rot="-5400000">
                                    <a:off x="1439863" y="-1439863"/>
                                    <a:ext cx="405130" cy="3284855"/>
                                  </a:xfrm>
                                  <a:prstGeom prst="rightBrace">
                                    <a:avLst>
                                      <a:gd fmla="val 8333" name="adj1"/>
                                      <a:gd fmla="val 50000" name="adj2"/>
                                    </a:avLst>
                                  </a:prstGeom>
                                  <a:noFill/>
                                  <a:ln cap="flat" cmpd="sng" w="15875">
                                    <a:solidFill>
                                      <a:srgbClr val="CC9B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639888" y="65087"/>
                                    <a:ext cx="0" cy="3143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5875">
                                    <a:solidFill>
                                      <a:srgbClr val="CC9B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0</wp:posOffset>
                      </wp:positionV>
                      <wp:extent cx="3284855" cy="405130"/>
                      <wp:effectExtent b="0" l="0" r="0" t="0"/>
                      <wp:wrapNone/>
                      <wp:docPr id="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84855" cy="4051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</w:rPr>
              <w:drawing>
                <wp:inline distB="0" distT="0" distL="0" distR="0">
                  <wp:extent cx="809738" cy="790685"/>
                  <wp:effectExtent b="0" l="0" r="0" t="0"/>
                  <wp:docPr id="1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7906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</w:rPr>
              <w:drawing>
                <wp:inline distB="0" distT="0" distL="0" distR="0">
                  <wp:extent cx="1070806" cy="718983"/>
                  <wp:effectExtent b="0" l="0" r="0" t="0"/>
                  <wp:docPr id="19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/>
                          <a:srcRect b="19021" l="0" r="0" t="134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806" cy="7189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النساء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الإعاقة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الأصحاء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tabs>
                <w:tab w:val="right" w:pos="1768"/>
              </w:tabs>
              <w:bidi w:val="1"/>
              <w:spacing w:after="200" w:line="276" w:lineRule="auto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</w:rPr>
              <w:drawing>
                <wp:inline distB="0" distT="0" distL="0" distR="0">
                  <wp:extent cx="695694" cy="767310"/>
                  <wp:effectExtent b="0" l="0" r="0" t="0"/>
                  <wp:docPr id="18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694" cy="7673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bidi w:val="1"/>
              <w:spacing w:after="200" w:line="276" w:lineRule="auto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</w:rPr>
              <w:drawing>
                <wp:inline distB="0" distT="0" distL="0" distR="0">
                  <wp:extent cx="743054" cy="762107"/>
                  <wp:effectExtent b="0" l="0" r="0" t="0"/>
                  <wp:docPr id="2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7621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4">
            <w:pPr>
              <w:bidi w:val="1"/>
              <w:spacing w:after="200" w:line="276" w:lineRule="auto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</w:rPr>
              <w:drawing>
                <wp:inline distB="0" distT="0" distL="0" distR="0">
                  <wp:extent cx="562261" cy="743328"/>
                  <wp:effectExtent b="0" l="0" r="0" t="0"/>
                  <wp:docPr id="2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 b="0" l="14103" r="1025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61" cy="7433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7">
            <w:pPr>
              <w:bidi w:val="1"/>
              <w:spacing w:after="200" w:line="276" w:lineRule="auto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177800</wp:posOffset>
                      </wp:positionV>
                      <wp:extent cx="25400" cy="5048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27588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len="sm" w="sm" type="none"/>
                                <a:tailEnd len="med" w="med" type="stealth"/>
                              </a:ln>
                              <a:effectLst>
                                <a:outerShdw blurRad="40000" rotWithShape="0" dir="5400000" dist="2000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177800</wp:posOffset>
                      </wp:positionV>
                      <wp:extent cx="25400" cy="504825"/>
                      <wp:effectExtent b="0" l="0" r="0" t="0"/>
                      <wp:wrapNone/>
                      <wp:docPr id="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127000</wp:posOffset>
                      </wp:positionV>
                      <wp:extent cx="25400" cy="50482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27588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len="sm" w="sm" type="none"/>
                                <a:tailEnd len="med" w="med" type="stealth"/>
                              </a:ln>
                              <a:effectLst>
                                <a:outerShdw blurRad="40000" rotWithShape="0" dir="5400000" dist="2000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127000</wp:posOffset>
                      </wp:positionV>
                      <wp:extent cx="25400" cy="504825"/>
                      <wp:effectExtent b="0" l="0" r="0" t="0"/>
                      <wp:wrapNone/>
                      <wp:docPr id="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66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AA">
            <w:pPr>
              <w:bidi w:val="1"/>
              <w:spacing w:line="276" w:lineRule="auto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50800</wp:posOffset>
                      </wp:positionV>
                      <wp:extent cx="25400" cy="504825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27588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CC9B00"/>
                                </a:solidFill>
                                <a:prstDash val="dash"/>
                                <a:round/>
                                <a:headEnd len="sm" w="sm" type="none"/>
                                <a:tailEnd len="med" w="med" type="stealth"/>
                              </a:ln>
                              <a:effectLst>
                                <a:outerShdw blurRad="40000" rotWithShape="0" dir="5400000" dist="2000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50800</wp:posOffset>
                      </wp:positionV>
                      <wp:extent cx="25400" cy="504825"/>
                      <wp:effectExtent b="0" l="0" r="0" t="0"/>
                      <wp:wrapNone/>
                      <wp:docPr id="13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50800</wp:posOffset>
                      </wp:positionV>
                      <wp:extent cx="25400" cy="504825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27588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CC9B00"/>
                                </a:solidFill>
                                <a:prstDash val="dash"/>
                                <a:round/>
                                <a:headEnd len="sm" w="sm" type="none"/>
                                <a:tailEnd len="med" w="med" type="stealth"/>
                              </a:ln>
                              <a:effectLst>
                                <a:outerShdw blurRad="40000" rotWithShape="0" dir="5400000" dist="2000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50800</wp:posOffset>
                      </wp:positionV>
                      <wp:extent cx="25400" cy="504825"/>
                      <wp:effectExtent b="0" l="0" r="0" t="0"/>
                      <wp:wrapNone/>
                      <wp:docPr id="11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50800</wp:posOffset>
                      </wp:positionV>
                      <wp:extent cx="25400" cy="50482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27588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CC9B00"/>
                                </a:solidFill>
                                <a:prstDash val="dash"/>
                                <a:round/>
                                <a:headEnd len="sm" w="sm" type="none"/>
                                <a:tailEnd len="med" w="med" type="stealth"/>
                              </a:ln>
                              <a:effectLst>
                                <a:outerShdw blurRad="40000" rotWithShape="0" dir="5400000" dist="2000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50800</wp:posOffset>
                      </wp:positionV>
                      <wp:extent cx="25400" cy="504825"/>
                      <wp:effectExtent b="0" l="0" r="0" t="0"/>
                      <wp:wrapNone/>
                      <wp:docPr id="12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F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الحصول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كوادر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سعودية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numPr>
                <w:ilvl w:val="0"/>
                <w:numId w:val="4"/>
              </w:numPr>
              <w:bidi w:val="1"/>
              <w:spacing w:after="0" w:lineRule="auto"/>
              <w:ind w:left="459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مشاريع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المجموعة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4"/>
              </w:numPr>
              <w:bidi w:val="1"/>
              <w:ind w:left="459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إشهار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اسم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المجموعة</w:t>
            </w:r>
          </w:p>
        </w:tc>
      </w:tr>
      <w:tr>
        <w:trPr>
          <w:trHeight w:val="14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عد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خيارات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وظيفية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متعددة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بعد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5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مباشر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داخل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الشركات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BB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C3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CB">
            <w:pPr>
              <w:numPr>
                <w:ilvl w:val="0"/>
                <w:numId w:val="11"/>
              </w:numPr>
              <w:bidi w:val="1"/>
              <w:ind w:left="884" w:hanging="140.99999999999994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أطراف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89ba2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مؤسس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89ba2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1"/>
              </w:rPr>
              <w:t xml:space="preserve">المنفذة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89ba2"/>
                <w:sz w:val="36"/>
                <w:szCs w:val="36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36"/>
                <w:szCs w:val="36"/>
              </w:rPr>
              <mc:AlternateContent>
                <mc:Choice Requires="wpg">
                  <w:drawing>
                    <wp:inline distB="0" distT="0" distL="0" distR="0">
                      <wp:extent cx="4615815" cy="972185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038093" y="3293908"/>
                                <a:ext cx="4615815" cy="972185"/>
                                <a:chOff x="3038093" y="3293908"/>
                                <a:chExt cx="4615815" cy="97218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038093" y="3293908"/>
                                  <a:ext cx="4615815" cy="972185"/>
                                  <a:chOff x="-3245503" y="-904321"/>
                                  <a:chExt cx="4615815" cy="972185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-3245503" y="-904321"/>
                                    <a:ext cx="4615800" cy="972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descr="D:\دعاء\صور\LOGO.png" id="6" name="Shape 6"/>
                                  <pic:cNvPicPr preferRelativeResize="0"/>
                                </pic:nvPicPr>
                                <pic:blipFill rotWithShape="1">
                                  <a:blip r:embed="rId1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-3245503" y="-904308"/>
                                    <a:ext cx="1212543" cy="9534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7" name="Shape 7"/>
                                  <pic:cNvPicPr preferRelativeResize="0"/>
                                </pic:nvPicPr>
                                <pic:blipFill rotWithShape="1">
                                  <a:blip r:embed="rId20">
                                    <a:alphaModFix/>
                                  </a:blip>
                                  <a:srcRect b="17363" l="-27" r="34" t="8536"/>
                                  <a:stretch/>
                                </pic:blipFill>
                                <pic:spPr>
                                  <a:xfrm>
                                    <a:off x="363150" y="-904321"/>
                                    <a:ext cx="1007162" cy="9721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615815" cy="972185"/>
                      <wp:effectExtent b="0" l="0" r="0" t="0"/>
                      <wp:docPr id="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15815" cy="9721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11"/>
              </w:numPr>
              <w:bidi w:val="1"/>
              <w:ind w:left="884" w:hanging="140.99999999999994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المسار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التقني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للمشروع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EB">
            <w:pPr>
              <w:tabs>
                <w:tab w:val="left" w:pos="2441"/>
              </w:tabs>
              <w:bidi w:val="1"/>
              <w:ind w:left="360"/>
              <w:rPr>
                <w:rFonts w:ascii="Janna LT" w:cs="Janna LT" w:eastAsia="Janna LT" w:hAnsi="Janna LT"/>
                <w:color w:val="c00000"/>
                <w:sz w:val="10"/>
                <w:szCs w:val="1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c00000"/>
                <w:sz w:val="10"/>
                <w:szCs w:val="10"/>
                <w:rtl w:val="0"/>
              </w:rPr>
              <w:tab/>
            </w:r>
          </w:p>
        </w:tc>
      </w:tr>
      <w:tr>
        <w:trPr>
          <w:trHeight w:val="620" w:hRule="atLeast"/>
        </w:trPr>
        <w:tc>
          <w:tcPr>
            <w:gridSpan w:val="3"/>
          </w:tcPr>
          <w:p w:rsidR="00000000" w:rsidDel="00000000" w:rsidP="00000000" w:rsidRDefault="00000000" w:rsidRPr="00000000" w14:paraId="000000F3">
            <w:pPr>
              <w:bidi w:val="1"/>
              <w:spacing w:line="276" w:lineRule="auto"/>
              <w:ind w:left="720"/>
              <w:jc w:val="center"/>
              <w:rPr>
                <w:rFonts w:ascii="Janna LT" w:cs="Janna LT" w:eastAsia="Janna LT" w:hAnsi="Janna LT"/>
                <w:sz w:val="4"/>
                <w:szCs w:val="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4"/>
                <w:szCs w:val="4"/>
              </w:rPr>
              <mc:AlternateContent>
                <mc:Choice Requires="wpg">
                  <w:drawing>
                    <wp:inline distB="0" distT="0" distL="0" distR="0">
                      <wp:extent cx="2428725" cy="405525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136400" y="3582000"/>
                                <a:ext cx="2419200" cy="39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بوابة إلكترونية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28725" cy="405525"/>
                      <wp:effectExtent b="0" l="0" r="0" t="0"/>
                      <wp:docPr id="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28725" cy="405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6">
            <w:pPr>
              <w:bidi w:val="1"/>
              <w:spacing w:line="276" w:lineRule="auto"/>
              <w:ind w:left="720"/>
              <w:jc w:val="center"/>
              <w:rPr>
                <w:rFonts w:ascii="Janna LT" w:cs="Janna LT" w:eastAsia="Janna LT" w:hAnsi="Janna LT"/>
                <w:sz w:val="4"/>
                <w:szCs w:val="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4"/>
                <w:szCs w:val="4"/>
              </w:rPr>
              <mc:AlternateContent>
                <mc:Choice Requires="wpg">
                  <w:drawing>
                    <wp:inline distB="0" distT="0" distL="0" distR="0">
                      <wp:extent cx="2428875" cy="405525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136325" y="3582000"/>
                                <a:ext cx="2419350" cy="39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نظام لإدارة المهام عن بعد إلكترونياً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28875" cy="405525"/>
                      <wp:effectExtent b="0" l="0" r="0" t="0"/>
                      <wp:docPr id="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28875" cy="405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>
            <w:gridSpan w:val="3"/>
          </w:tcPr>
          <w:p w:rsidR="00000000" w:rsidDel="00000000" w:rsidP="00000000" w:rsidRDefault="00000000" w:rsidRPr="00000000" w14:paraId="000000FB">
            <w:pPr>
              <w:bidi w:val="1"/>
              <w:spacing w:line="276" w:lineRule="auto"/>
              <w:ind w:left="720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</w:rPr>
              <mc:AlternateContent>
                <mc:Choice Requires="wpg">
                  <w:drawing>
                    <wp:inline distB="0" distT="0" distL="0" distR="0">
                      <wp:extent cx="2428725" cy="1276350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4136400" y="3146588"/>
                                <a:ext cx="24192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DA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تقدم خدمات إلكترونية للشركات والباحثين عن العمل وهي عبارة عن </w:t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مكتب توظيف إلكتروني متكامل</w:t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28725" cy="1276350"/>
                      <wp:effectExtent b="0" l="0" r="0" t="0"/>
                      <wp:docPr id="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28725" cy="127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E">
            <w:pPr>
              <w:bidi w:val="1"/>
              <w:spacing w:line="276" w:lineRule="auto"/>
              <w:ind w:left="720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</w:rPr>
              <mc:AlternateContent>
                <mc:Choice Requires="wpg">
                  <w:drawing>
                    <wp:inline distB="0" distT="0" distL="0" distR="0">
                      <wp:extent cx="2428725" cy="1295400"/>
                      <wp:effectExtent b="0" l="0" r="0" t="0"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" name="Shape 65"/>
                            <wps:spPr>
                              <a:xfrm>
                                <a:off x="4136400" y="3137063"/>
                                <a:ext cx="241920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DA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 نظام إلكتروني </w:t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لإدارة المهام</w:t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 إلكترونياً يحقق التواصل الجيد بين الشركات والموظفين ويمكن الشركات من متابعة موظفيهم عن بعد والحصول على تقارير لسير العمل.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28725" cy="1295400"/>
                      <wp:effectExtent b="0" l="0" r="0" t="0"/>
                      <wp:docPr id="1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28725" cy="129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8"/>
          </w:tcPr>
          <w:p w:rsidR="00000000" w:rsidDel="00000000" w:rsidP="00000000" w:rsidRDefault="00000000" w:rsidRPr="00000000" w14:paraId="00000103">
            <w:pPr>
              <w:bidi w:val="1"/>
              <w:spacing w:line="276" w:lineRule="auto"/>
              <w:ind w:left="720"/>
              <w:rPr>
                <w:rFonts w:ascii="Janna LT" w:cs="Janna LT" w:eastAsia="Janna LT" w:hAnsi="Janna L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0B">
            <w:pPr>
              <w:bidi w:val="1"/>
              <w:ind w:left="720"/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  <w:rtl w:val="1"/>
              </w:rPr>
              <w:t xml:space="preserve">أولا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  <w:rtl w:val="1"/>
              </w:rPr>
              <w:t xml:space="preserve">ً: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  <w:rtl w:val="1"/>
              </w:rPr>
              <w:t xml:space="preserve">الإلكترونية</w:t>
            </w:r>
          </w:p>
        </w:tc>
      </w:tr>
      <w:tr>
        <w:trPr>
          <w:trHeight w:val="56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13">
            <w:pPr>
              <w:bidi w:val="1"/>
              <w:spacing w:line="276" w:lineRule="auto"/>
              <w:ind w:left="720"/>
              <w:jc w:val="both"/>
              <w:rPr>
                <w:rFonts w:ascii="Janna LT" w:cs="Janna LT" w:eastAsia="Janna LT" w:hAnsi="Janna LT"/>
                <w:b w:val="1"/>
                <w:color w:val="089ba2"/>
                <w:sz w:val="36"/>
                <w:szCs w:val="36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rtl w:val="1"/>
              </w:rPr>
              <w:t xml:space="preserve">الكترونية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rtl w:val="1"/>
              </w:rPr>
              <w:t xml:space="preserve">ذات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واجهة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احترافية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تسهل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وكذلك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التعامل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معها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والتسجيل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فيها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بسهولة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وفيما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يلي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توضيح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للخواص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المميزة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للبوابة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،،،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1B">
            <w:pPr>
              <w:numPr>
                <w:ilvl w:val="0"/>
                <w:numId w:val="14"/>
              </w:numPr>
              <w:bidi w:val="1"/>
              <w:ind w:left="1440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تخدم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نساء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الاصحاء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)؟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23">
            <w:pPr>
              <w:numPr>
                <w:ilvl w:val="0"/>
                <w:numId w:val="15"/>
              </w:numPr>
              <w:bidi w:val="1"/>
              <w:spacing w:after="0" w:lineRule="auto"/>
              <w:ind w:left="18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تصفح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والتعرف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أحدث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15"/>
              </w:numPr>
              <w:bidi w:val="1"/>
              <w:spacing w:after="0" w:lineRule="auto"/>
              <w:ind w:left="18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لكي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يتمكن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16"/>
              </w:numPr>
              <w:bidi w:val="1"/>
              <w:spacing w:after="0" w:lineRule="auto"/>
              <w:ind w:left="2302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الالتحاق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بالوظائف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المعروضة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16"/>
              </w:numPr>
              <w:bidi w:val="1"/>
              <w:spacing w:after="0" w:lineRule="auto"/>
              <w:ind w:left="2302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ترشيحات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16"/>
              </w:numPr>
              <w:bidi w:val="1"/>
              <w:spacing w:after="0" w:lineRule="auto"/>
              <w:ind w:left="2302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عرض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للوظائف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تقدم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إليها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16"/>
              </w:numPr>
              <w:bidi w:val="1"/>
              <w:spacing w:after="0" w:lineRule="auto"/>
              <w:ind w:left="2302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اشعارات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بأخر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ملفه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الشخصي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وبالرسائل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المرسلة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16"/>
              </w:numPr>
              <w:bidi w:val="1"/>
              <w:spacing w:after="0" w:lineRule="auto"/>
              <w:ind w:left="2302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إمكانية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مراسلة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16"/>
              </w:numPr>
              <w:bidi w:val="1"/>
              <w:spacing w:after="0" w:lineRule="auto"/>
              <w:ind w:left="2302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إضافة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المفضلة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16"/>
              </w:numPr>
              <w:bidi w:val="1"/>
              <w:spacing w:after="0" w:lineRule="auto"/>
              <w:ind w:left="2302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إحصائيات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بالوظائف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المقترحة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16"/>
              </w:numPr>
              <w:bidi w:val="1"/>
              <w:spacing w:after="0" w:lineRule="auto"/>
              <w:ind w:left="2302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فيديوهات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مساعدة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للتعامل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16"/>
              </w:numPr>
              <w:bidi w:val="1"/>
              <w:ind w:left="2302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مقالات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spacing w:after="200" w:line="276" w:lineRule="auto"/>
              <w:jc w:val="center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</w:rPr>
              <w:drawing>
                <wp:inline distB="0" distT="0" distL="0" distR="0">
                  <wp:extent cx="2354268" cy="2327437"/>
                  <wp:effectExtent b="0" l="0" r="0" t="0"/>
                  <wp:docPr id="22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268" cy="23274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35">
            <w:pPr>
              <w:bidi w:val="1"/>
              <w:spacing w:after="200" w:line="276" w:lineRule="auto"/>
              <w:jc w:val="center"/>
              <w:rPr>
                <w:rFonts w:ascii="Janna LT" w:cs="Janna LT" w:eastAsia="Janna LT" w:hAnsi="Janna LT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14"/>
              </w:numPr>
              <w:bidi w:val="1"/>
              <w:ind w:left="1440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يخدم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أصحاب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؟</w:t>
            </w:r>
          </w:p>
        </w:tc>
      </w:tr>
      <w:tr>
        <w:trPr>
          <w:trHeight w:val="56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45">
            <w:pPr>
              <w:numPr>
                <w:ilvl w:val="0"/>
                <w:numId w:val="15"/>
              </w:numPr>
              <w:bidi w:val="1"/>
              <w:spacing w:after="0" w:lineRule="auto"/>
              <w:ind w:left="18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الذاتية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للباحثين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15"/>
              </w:numPr>
              <w:bidi w:val="1"/>
              <w:spacing w:after="0" w:lineRule="auto"/>
              <w:ind w:left="18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إضافة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الإعلانات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15"/>
              </w:numPr>
              <w:bidi w:val="1"/>
              <w:spacing w:after="0" w:lineRule="auto"/>
              <w:ind w:left="18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اشعارات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بأخر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المستجدات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ملفه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الشخصي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وبالرسائل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المرسلة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15"/>
              </w:numPr>
              <w:bidi w:val="1"/>
              <w:spacing w:after="0" w:lineRule="auto"/>
              <w:ind w:left="18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إمكانية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مراسلة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15"/>
              </w:numPr>
              <w:bidi w:val="1"/>
              <w:spacing w:after="0" w:lineRule="auto"/>
              <w:ind w:left="18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إضافة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موظفين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بقائمة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المفضلة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15"/>
              </w:numPr>
              <w:bidi w:val="1"/>
              <w:spacing w:after="0" w:lineRule="auto"/>
              <w:ind w:left="18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الاطلاع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حالة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مصنفة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السابقة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الحالية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والمستقبلية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15"/>
              </w:numPr>
              <w:bidi w:val="1"/>
              <w:spacing w:after="0" w:lineRule="auto"/>
              <w:ind w:left="18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إحصائيات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المسندين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15"/>
              </w:numPr>
              <w:bidi w:val="1"/>
              <w:spacing w:after="0" w:lineRule="auto"/>
              <w:ind w:left="18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فيديوهات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مساعدة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للتعامل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15"/>
              </w:numPr>
              <w:bidi w:val="1"/>
              <w:ind w:left="18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مقالات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trHeight w:val="56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55">
            <w:pPr>
              <w:bidi w:val="1"/>
              <w:spacing w:line="276" w:lineRule="auto"/>
              <w:ind w:left="720"/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  <w:rtl w:val="1"/>
              </w:rPr>
              <w:t xml:space="preserve">ثانيا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  <w:rtl w:val="1"/>
              </w:rPr>
              <w:t xml:space="preserve">ً: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  <w:rtl w:val="1"/>
              </w:rPr>
              <w:t xml:space="preserve">بعد</w:t>
            </w:r>
          </w:p>
        </w:tc>
      </w:tr>
      <w:tr>
        <w:trPr>
          <w:trHeight w:val="56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5D">
            <w:pPr>
              <w:bidi w:val="1"/>
              <w:spacing w:line="276" w:lineRule="auto"/>
              <w:ind w:left="720"/>
              <w:jc w:val="both"/>
              <w:rPr>
                <w:rFonts w:ascii="Janna LT" w:cs="Janna LT" w:eastAsia="Janna LT" w:hAnsi="Janna LT"/>
                <w:b w:val="1"/>
                <w:color w:val="089ba2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الحل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للشركات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للقضاء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مخاوفهم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آليات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منظمة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تقنية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تساعد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ومتابعة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وإسنادها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ِ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وتتبعها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وتسليمها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65">
            <w:pPr>
              <w:tabs>
                <w:tab w:val="left" w:pos="2186"/>
              </w:tabs>
              <w:bidi w:val="1"/>
              <w:spacing w:line="276" w:lineRule="auto"/>
              <w:ind w:left="720"/>
              <w:jc w:val="both"/>
              <w:rPr>
                <w:rFonts w:ascii="Janna LT" w:cs="Janna LT" w:eastAsia="Janna LT" w:hAnsi="Janna L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16"/>
                <w:szCs w:val="16"/>
                <w:rtl w:val="0"/>
              </w:rPr>
              <w:tab/>
            </w:r>
          </w:p>
        </w:tc>
      </w:tr>
      <w:tr>
        <w:trPr>
          <w:trHeight w:val="56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6D">
            <w:pPr>
              <w:bidi w:val="1"/>
              <w:spacing w:after="200" w:line="276" w:lineRule="auto"/>
              <w:ind w:left="34"/>
              <w:jc w:val="center"/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البرنامج</w:t>
            </w:r>
          </w:p>
        </w:tc>
      </w:tr>
      <w:tr>
        <w:trPr>
          <w:trHeight w:val="56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75">
            <w:pPr>
              <w:bidi w:val="1"/>
              <w:spacing w:after="200" w:line="276" w:lineRule="auto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B="0" distT="0" distL="0" distR="0">
                      <wp:extent cx="6526707" cy="3542298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82647" y="2008851"/>
                                <a:ext cx="6526707" cy="3542298"/>
                                <a:chOff x="2082647" y="2008851"/>
                                <a:chExt cx="6526707" cy="3542298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082647" y="2008851"/>
                                  <a:ext cx="6526707" cy="3542298"/>
                                  <a:chOff x="0" y="76732"/>
                                  <a:chExt cx="6526707" cy="3542298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76732"/>
                                    <a:ext cx="6526700" cy="3542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5410200" y="2132819"/>
                                    <a:ext cx="9525" cy="46750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76732"/>
                                    <a:ext cx="6526707" cy="3542298"/>
                                    <a:chOff x="126213" y="72008"/>
                                    <a:chExt cx="8696824" cy="4496688"/>
                                  </a:xfrm>
                                </wpg:grpSpPr>
                                <pic:pic>
                                  <pic:nvPicPr>
                                    <pic:cNvPr id="17" name="Shape 17"/>
                                    <pic:cNvPicPr preferRelativeResize="0"/>
                                  </pic:nvPicPr>
                                  <pic:blipFill rotWithShape="1">
                                    <a:blip r:embed="rId27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2745946" y="3713539"/>
                                      <a:ext cx="943179" cy="759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2671460" y="3210694"/>
                                      <a:ext cx="927800" cy="647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20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مدير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 flipH="1">
                                      <a:off x="7367799" y="917723"/>
                                      <a:ext cx="18263" cy="118976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C9B00"/>
                                      </a:solidFill>
                                      <a:prstDash val="dash"/>
                                      <a:round/>
                                      <a:headEnd len="sm" w="sm" type="none"/>
                                      <a:tailEnd len="med" w="med" type="stealth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091409" y="745486"/>
                                      <a:ext cx="1" cy="63549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C9B00"/>
                                      </a:solidFill>
                                      <a:prstDash val="dash"/>
                                      <a:round/>
                                      <a:headEnd len="sm" w="sm" type="none"/>
                                      <a:tailEnd len="med" w="med" type="stealth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161790" y="2713290"/>
                                      <a:ext cx="1943150" cy="688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تحديد عدد ساعات تنفيذ المهمة </w:t>
                                        </w: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179639" y="3503271"/>
                                      <a:ext cx="3" cy="4086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C9B00"/>
                                      </a:solidFill>
                                      <a:prstDash val="dash"/>
                                      <a:round/>
                                      <a:headEnd len="sm" w="sm" type="none"/>
                                      <a:tailEnd len="med" w="med" type="stealth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3552833" y="4294619"/>
                                      <a:ext cx="478245" cy="12308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C9B00"/>
                                      </a:solidFill>
                                      <a:prstDash val="dash"/>
                                      <a:round/>
                                      <a:headEnd len="sm" w="sm" type="none"/>
                                      <a:tailEnd len="med" w="med" type="stealth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 flipH="1" rot="10800000">
                                      <a:off x="3483221" y="3658696"/>
                                      <a:ext cx="455687" cy="28777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C9B00"/>
                                      </a:solidFill>
                                      <a:prstDash val="dash"/>
                                      <a:round/>
                                      <a:headEnd len="sm" w="sm" type="none"/>
                                      <a:tailEnd len="med" w="med" type="stealth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435977" y="4195079"/>
                                      <a:ext cx="2354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C9B00"/>
                                      </a:solidFill>
                                      <a:prstDash val="dash"/>
                                      <a:round/>
                                      <a:headEnd len="sm" w="sm" type="none"/>
                                      <a:tailEnd len="med" w="med" type="stealth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 rot="10800000">
                                      <a:off x="6581062" y="489001"/>
                                      <a:ext cx="5120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C9B00"/>
                                      </a:solidFill>
                                      <a:prstDash val="dash"/>
                                      <a:round/>
                                      <a:headEnd len="sm" w="sm" type="none"/>
                                      <a:tailEnd len="med" w="med" type="stealth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27" name="Shape 27"/>
                                    <pic:cNvPicPr preferRelativeResize="0"/>
                                  </pic:nvPicPr>
                                  <pic:blipFill rotWithShape="1">
                                    <a:blip r:embed="rId28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7021114" y="205551"/>
                                      <a:ext cx="864097" cy="657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7541091" y="192245"/>
                                      <a:ext cx="931184" cy="449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20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مدير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9" name="Shape 29"/>
                                  <wps:spPr>
                                    <a:xfrm>
                                      <a:off x="4254929" y="266312"/>
                                      <a:ext cx="2275365" cy="651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إرسال مهمة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984806"/>
                                            <w:sz w:val="22"/>
                                            <w:vertAlign w:val="baseline"/>
                                          </w:rPr>
                                          <w:t xml:space="preserve">" إضافة مرفقات / تعليقات"</w:t>
                                        </w:r>
                                      </w:p>
                                    </w:txbxContent>
                                  </wps:txbx>
                                  <wps:bodyPr anchorCtr="0" anchor="ctr" bIns="0" lIns="0" spcFirstLastPara="1" rIns="0" wrap="square" tIns="0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 flipH="1">
                                      <a:off x="3507975" y="617506"/>
                                      <a:ext cx="66835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C9B00"/>
                                      </a:solidFill>
                                      <a:prstDash val="dash"/>
                                      <a:round/>
                                      <a:headEnd len="sm" w="sm" type="none"/>
                                      <a:tailEnd len="med" w="med" type="stealth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2590549" y="745486"/>
                                      <a:ext cx="917423" cy="408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20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موظف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32" name="Shape 32"/>
                                    <pic:cNvPicPr preferRelativeResize="0"/>
                                  </pic:nvPicPr>
                                  <pic:blipFill rotWithShape="1">
                                    <a:blip r:embed="rId29">
                                      <a:alphaModFix/>
                                    </a:blip>
                                    <a:srcRect b="21593" l="0" r="0" t="0"/>
                                    <a:stretch/>
                                  </pic:blipFill>
                                  <pic:spPr>
                                    <a:xfrm>
                                      <a:off x="2620246" y="72008"/>
                                      <a:ext cx="960914" cy="717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CnPr/>
                                  <wps:spPr>
                                    <a:xfrm>
                                      <a:off x="2097350" y="513159"/>
                                      <a:ext cx="580723" cy="129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C9B00"/>
                                      </a:solidFill>
                                      <a:prstDash val="dash"/>
                                      <a:round/>
                                      <a:headEnd len="med" w="med" type="stealth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4" name="Shape 34"/>
                                  <wps:spPr>
                                    <a:xfrm>
                                      <a:off x="126213" y="319723"/>
                                      <a:ext cx="1816935" cy="36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20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قبول المهمة</w:t>
                                        </w: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 </w:t>
                                        </w: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واستلامها</w:t>
                                        </w:r>
                                      </w:p>
                                    </w:txbxContent>
                                  </wps:txbx>
                                  <wps:bodyPr anchorCtr="0" anchor="ctr" bIns="0" lIns="0" spcFirstLastPara="1" rIns="0" wrap="square" tIns="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154714" y="3988096"/>
                                      <a:ext cx="2088231" cy="4089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20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إرسال المهام المنجزة </w:t>
                                        </w:r>
                                      </w:p>
                                    </w:txbxContent>
                                  </wps:txbx>
                                  <wps:bodyPr anchorCtr="0" anchor="ctr" bIns="0" lIns="0" spcFirstLastPara="1" rIns="0" wrap="square" tIns="0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 rot="10800000">
                                      <a:off x="1120222" y="1901262"/>
                                      <a:ext cx="0" cy="68573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C9B00"/>
                                      </a:solidFill>
                                      <a:prstDash val="dash"/>
                                      <a:round/>
                                      <a:headEnd len="med" w="med" type="stealth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188831" y="1419946"/>
                                      <a:ext cx="1916076" cy="4011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20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إضافة مرفقات/تعليقات</w:t>
                                        </w: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 </w:t>
                                        </w: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 flipH="1" rot="10800000">
                                      <a:off x="3037047" y="1105575"/>
                                      <a:ext cx="2388" cy="33512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C9B00"/>
                                      </a:solidFill>
                                      <a:prstDash val="dash"/>
                                      <a:round/>
                                      <a:headEnd len="med" w="med" type="stealth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 flipH="1">
                                      <a:off x="3896256" y="1569939"/>
                                      <a:ext cx="2942487" cy="2468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C9B00"/>
                                      </a:solidFill>
                                      <a:prstDash val="dash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 rot="10800000">
                                      <a:off x="6839432" y="1153808"/>
                                      <a:ext cx="1" cy="40356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C9B00"/>
                                      </a:solidFill>
                                      <a:prstDash val="dash"/>
                                      <a:round/>
                                      <a:headEnd len="sm" w="sm" type="none"/>
                                      <a:tailEnd len="med" w="med" type="stealth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3977130" y="3503271"/>
                                      <a:ext cx="1169733" cy="354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20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رفض المهمة</w:t>
                                        </w:r>
                                      </w:p>
                                    </w:txbxContent>
                                  </wps:txbx>
                                  <wps:bodyPr anchorCtr="0" anchor="ctr" bIns="0" lIns="0" spcFirstLastPara="1" rIns="0" wrap="square" tIns="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2519390" y="1500292"/>
                                      <a:ext cx="1169734" cy="333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20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رفض المهمة</w:t>
                                        </w:r>
                                      </w:p>
                                    </w:txbxContent>
                                  </wps:txbx>
                                  <wps:bodyPr anchorCtr="0" anchor="ctr" bIns="0" lIns="0" spcFirstLastPara="1" rIns="0" wrap="square" tIns="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3" name="Shape 43"/>
                                  <wps:spPr>
                                    <a:xfrm>
                                      <a:off x="4031088" y="4266886"/>
                                      <a:ext cx="1169733" cy="301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20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اعتماد المهمة</w:t>
                                        </w:r>
                                      </w:p>
                                    </w:txbxContent>
                                  </wps:txbx>
                                  <wps:bodyPr anchorCtr="0" anchor="ctr" bIns="0" lIns="0" spcFirstLastPara="1" rIns="0" wrap="square" tIns="0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6557419" y="3319424"/>
                                      <a:ext cx="154355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C9B00"/>
                                      </a:solidFill>
                                      <a:prstDash val="dash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 rot="10800000">
                                      <a:off x="6557419" y="3295241"/>
                                      <a:ext cx="0" cy="291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C9B00"/>
                                      </a:solidFill>
                                      <a:prstDash val="dash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8100976" y="3319424"/>
                                      <a:ext cx="0" cy="291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C9B00"/>
                                      </a:solidFill>
                                      <a:prstDash val="dash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5977210" y="3643286"/>
                                      <a:ext cx="1242459" cy="850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اعادة اسناد المهمة</w:t>
                                        </w: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" name="Shape 48"/>
                                  <wps:spPr>
                                    <a:xfrm>
                                      <a:off x="7465335" y="3658696"/>
                                      <a:ext cx="1357702" cy="8696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ايقاف/ اعادة فتح المهمة</w:t>
                                        </w: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9" name="Shape 49"/>
                                  <wps:spPr>
                                    <a:xfrm flipH="1" rot="10800000">
                                      <a:off x="5714641" y="2165911"/>
                                      <a:ext cx="3050624" cy="516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C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20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متابعة المهام من خلال الاشعارات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200" w:before="0" w:line="275.9999942779541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 </w:t>
                                        </w: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26707" cy="3542298"/>
                      <wp:effectExtent b="0" l="0" r="0" t="0"/>
                      <wp:docPr id="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26707" cy="354229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7D">
            <w:pPr>
              <w:bidi w:val="1"/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85">
            <w:pPr>
              <w:numPr>
                <w:ilvl w:val="0"/>
                <w:numId w:val="14"/>
              </w:numPr>
              <w:bidi w:val="1"/>
              <w:ind w:left="1440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8D">
            <w:pPr>
              <w:numPr>
                <w:ilvl w:val="0"/>
                <w:numId w:val="17"/>
              </w:numPr>
              <w:bidi w:val="1"/>
              <w:spacing w:after="0" w:line="276" w:lineRule="auto"/>
              <w:ind w:left="180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خطوة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بدءا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اسناد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ومرور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بخطوات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تنفيذها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حتى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تسليمها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وأرشفتها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17"/>
              </w:numPr>
              <w:bidi w:val="1"/>
              <w:spacing w:after="0" w:line="276" w:lineRule="auto"/>
              <w:ind w:left="180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اسناد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مباشر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للموظفين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وارسال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اشعارات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تلقائية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17"/>
              </w:numPr>
              <w:bidi w:val="1"/>
              <w:spacing w:after="0" w:line="276" w:lineRule="auto"/>
              <w:ind w:left="180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قبول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رفض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مسندة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إليه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طالما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تبدأ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17"/>
              </w:numPr>
              <w:bidi w:val="1"/>
              <w:spacing w:after="0" w:line="276" w:lineRule="auto"/>
              <w:ind w:left="180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اضافة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التعليقات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رفع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مرفقات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ِ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17"/>
              </w:numPr>
              <w:bidi w:val="1"/>
              <w:spacing w:after="0" w:line="276" w:lineRule="auto"/>
              <w:ind w:left="180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إيقاف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وإعادة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فتحها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وكذلك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إعادة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إسناد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17"/>
              </w:numPr>
              <w:bidi w:val="1"/>
              <w:spacing w:after="0" w:line="276" w:lineRule="auto"/>
              <w:ind w:left="180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تحديد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الساعات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اليومية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استغرقها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17"/>
              </w:numPr>
              <w:bidi w:val="1"/>
              <w:spacing w:after="0" w:line="276" w:lineRule="auto"/>
              <w:ind w:left="180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تعقب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العمليات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تتم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الواحدة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سجل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عمليات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17"/>
              </w:numPr>
              <w:bidi w:val="1"/>
              <w:spacing w:after="0" w:line="276" w:lineRule="auto"/>
              <w:ind w:left="180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تقييم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والعكس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17"/>
              </w:numPr>
              <w:bidi w:val="1"/>
              <w:spacing w:after="0" w:line="276" w:lineRule="auto"/>
              <w:ind w:left="180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تقارير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واحصائيات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وتحديد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نسب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بالحالة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الجارية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المنتهية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...).</w:t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17"/>
              </w:numPr>
              <w:bidi w:val="1"/>
              <w:spacing w:after="0" w:line="276" w:lineRule="auto"/>
              <w:ind w:left="1800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تقارير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بتقييمات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17"/>
              </w:numPr>
              <w:bidi w:val="1"/>
              <w:spacing w:line="276" w:lineRule="auto"/>
              <w:ind w:left="1800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احصائية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السنوية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بيان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حالة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بالشهر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التابعة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اليه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9F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11"/>
              </w:numPr>
              <w:bidi w:val="1"/>
              <w:ind w:left="884" w:hanging="140.99999999999994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متطلبات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cc9b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نهدف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متكامل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لذا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سيكون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التعاون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أطراف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لتحقيق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الأهداف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المرجوة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rtl w:val="1"/>
              </w:rPr>
              <w:t xml:space="preserve">. </w:t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ddd9c4" w:val="clear"/>
            <w:vAlign w:val="center"/>
          </w:tcPr>
          <w:p w:rsidR="00000000" w:rsidDel="00000000" w:rsidP="00000000" w:rsidRDefault="00000000" w:rsidRPr="00000000" w14:paraId="000001B7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rtl w:val="1"/>
              </w:rPr>
              <w:t xml:space="preserve">مجموعة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rtl w:val="1"/>
              </w:rPr>
              <w:t xml:space="preserve">كلينك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rtl w:val="1"/>
              </w:rPr>
              <w:t xml:space="preserve"> 1</w:t>
            </w:r>
          </w:p>
        </w:tc>
        <w:tc>
          <w:tcPr>
            <w:gridSpan w:val="4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BB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rtl w:val="1"/>
              </w:rPr>
              <w:t xml:space="preserve">كيوفيجن</w:t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ddd9c4" w:val="clea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3"/>
              </w:numPr>
              <w:bidi w:val="1"/>
              <w:spacing w:after="0" w:lineRule="auto"/>
              <w:ind w:left="459" w:hanging="360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مقر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لمكتب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0">
            <w:pPr>
              <w:numPr>
                <w:ilvl w:val="0"/>
                <w:numId w:val="3"/>
              </w:numPr>
              <w:bidi w:val="1"/>
              <w:spacing w:after="0" w:lineRule="auto"/>
              <w:ind w:left="459" w:hanging="360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التصاريح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الجهات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C1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</w:t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صندوق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1C3">
            <w:pPr>
              <w:numPr>
                <w:ilvl w:val="0"/>
                <w:numId w:val="3"/>
              </w:numPr>
              <w:bidi w:val="1"/>
              <w:spacing w:after="0" w:lineRule="auto"/>
              <w:ind w:left="459" w:hanging="360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كيوفيجن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بأي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تساند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مثال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C4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الميزانية</w:t>
            </w:r>
          </w:p>
          <w:p w:rsidR="00000000" w:rsidDel="00000000" w:rsidP="00000000" w:rsidRDefault="00000000" w:rsidRPr="00000000" w14:paraId="000001C5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التسويق</w:t>
            </w:r>
          </w:p>
          <w:p w:rsidR="00000000" w:rsidDel="00000000" w:rsidP="00000000" w:rsidRDefault="00000000" w:rsidRPr="00000000" w14:paraId="000001C6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تقارير</w:t>
            </w:r>
          </w:p>
          <w:p w:rsidR="00000000" w:rsidDel="00000000" w:rsidP="00000000" w:rsidRDefault="00000000" w:rsidRPr="00000000" w14:paraId="000001C7">
            <w:pPr>
              <w:numPr>
                <w:ilvl w:val="0"/>
                <w:numId w:val="3"/>
              </w:numPr>
              <w:bidi w:val="1"/>
              <w:spacing w:after="0" w:lineRule="auto"/>
              <w:ind w:left="459" w:hanging="360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تعيين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موظف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لأعمال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والتنسيق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8">
            <w:pPr>
              <w:numPr>
                <w:ilvl w:val="0"/>
                <w:numId w:val="3"/>
              </w:numPr>
              <w:bidi w:val="1"/>
              <w:spacing w:after="0" w:lineRule="auto"/>
              <w:ind w:left="459" w:hanging="360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تعيين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موظفين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للخطوط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الأمامية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ليتم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تدريبهم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9">
            <w:pPr>
              <w:numPr>
                <w:ilvl w:val="0"/>
                <w:numId w:val="3"/>
              </w:numPr>
              <w:bidi w:val="1"/>
              <w:spacing w:after="0" w:lineRule="auto"/>
              <w:ind w:left="459" w:hanging="360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المساندة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حملة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تسويقية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حسب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الإمكانات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بالتعاون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كيوفيجن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CA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نشر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اخبار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الصحف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المطبوعة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B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نشر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مطبوعات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الإمكان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للمجموعة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C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معارض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وفعاليات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تهتم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بالتوظيف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D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التجهيز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لورش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لتنشيط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5"/>
              </w:numPr>
              <w:bidi w:val="1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الإعلامية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إذاعيا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لإلقاء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الضوء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gridSpan w:val="4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eece1" w:val="clear"/>
          </w:tcPr>
          <w:p w:rsidR="00000000" w:rsidDel="00000000" w:rsidP="00000000" w:rsidRDefault="00000000" w:rsidRPr="00000000" w14:paraId="000001D2">
            <w:pPr>
              <w:numPr>
                <w:ilvl w:val="0"/>
                <w:numId w:val="6"/>
              </w:numPr>
              <w:bidi w:val="1"/>
              <w:spacing w:after="0" w:lineRule="auto"/>
              <w:ind w:left="360" w:hanging="360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الخطة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الاستراتيجية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للتنفيذ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3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ملفات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شرح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اللازمة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لاستخراج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التصاريح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ملف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الميزانية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5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التسويق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الدورية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7">
            <w:pPr>
              <w:numPr>
                <w:ilvl w:val="0"/>
                <w:numId w:val="6"/>
              </w:numPr>
              <w:bidi w:val="1"/>
              <w:spacing w:after="0" w:lineRule="auto"/>
              <w:ind w:left="360" w:hanging="360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الجانب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التقني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8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الواجهة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9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A">
            <w:pPr>
              <w:numPr>
                <w:ilvl w:val="0"/>
                <w:numId w:val="6"/>
              </w:numPr>
              <w:bidi w:val="1"/>
              <w:spacing w:after="0" w:lineRule="auto"/>
              <w:ind w:left="360" w:hanging="360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والمتابعة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DB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التنفيذ</w:t>
            </w:r>
          </w:p>
          <w:p w:rsidR="00000000" w:rsidDel="00000000" w:rsidP="00000000" w:rsidRDefault="00000000" w:rsidRPr="00000000" w14:paraId="000001DC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الإطلاق</w:t>
            </w:r>
          </w:p>
          <w:p w:rsidR="00000000" w:rsidDel="00000000" w:rsidP="00000000" w:rsidRDefault="00000000" w:rsidRPr="00000000" w14:paraId="000001DD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التشغيل</w:t>
            </w:r>
          </w:p>
          <w:p w:rsidR="00000000" w:rsidDel="00000000" w:rsidP="00000000" w:rsidRDefault="00000000" w:rsidRPr="00000000" w14:paraId="000001DE">
            <w:pPr>
              <w:numPr>
                <w:ilvl w:val="0"/>
                <w:numId w:val="6"/>
              </w:numPr>
              <w:bidi w:val="1"/>
              <w:spacing w:after="0" w:lineRule="auto"/>
              <w:ind w:left="360" w:hanging="360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تجهيز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الحملة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التسويقية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F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تسويق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إلكتروني</w:t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فيديوهات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مطبوعات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2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أخبار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ونشرها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5"/>
              </w:numPr>
              <w:bidi w:val="1"/>
              <w:spacing w:after="0" w:lineRule="auto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نشر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شعار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المواقع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ذات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الصلة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5"/>
              </w:numPr>
              <w:bidi w:val="1"/>
              <w:ind w:left="884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تدريب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كوارد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تشغيل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وانتقال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إدارته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تدريجيا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ً.</w:t>
            </w:r>
          </w:p>
        </w:tc>
      </w:tr>
      <w:tr>
        <w:tc>
          <w:tcPr>
            <w:gridSpan w:val="8"/>
            <w:tcBorders>
              <w:top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tabs>
                <w:tab w:val="left" w:pos="1106"/>
              </w:tabs>
              <w:bidi w:val="1"/>
              <w:rPr>
                <w:rFonts w:ascii="Janna LT" w:cs="Janna LT" w:eastAsia="Janna LT" w:hAnsi="Janna LT"/>
                <w:b w:val="1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1F0">
            <w:pPr>
              <w:numPr>
                <w:ilvl w:val="0"/>
                <w:numId w:val="11"/>
              </w:numPr>
              <w:bidi w:val="1"/>
              <w:ind w:left="884" w:hanging="140.99999999999994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F8">
            <w:pPr>
              <w:numPr>
                <w:ilvl w:val="0"/>
                <w:numId w:val="7"/>
              </w:numPr>
              <w:bidi w:val="1"/>
              <w:ind w:left="144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ترخيص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F9">
            <w:pPr>
              <w:numPr>
                <w:ilvl w:val="0"/>
                <w:numId w:val="7"/>
              </w:numPr>
              <w:bidi w:val="1"/>
              <w:ind w:left="144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تجهيز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برمجي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وإداري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كواجهة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رئيسية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لمكتب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FA">
            <w:pPr>
              <w:numPr>
                <w:ilvl w:val="0"/>
                <w:numId w:val="7"/>
              </w:numPr>
              <w:bidi w:val="1"/>
              <w:ind w:left="144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تقنية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برمجية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ونظام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FB">
            <w:pPr>
              <w:numPr>
                <w:ilvl w:val="0"/>
                <w:numId w:val="7"/>
              </w:numPr>
              <w:bidi w:val="1"/>
              <w:ind w:left="144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والتأكد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إتمام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FC">
            <w:pPr>
              <w:numPr>
                <w:ilvl w:val="0"/>
                <w:numId w:val="7"/>
              </w:numPr>
              <w:bidi w:val="1"/>
              <w:ind w:left="144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عقد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اتفاقيات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والحصول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اعتمادات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جهات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حكومية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الاستدامة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FD">
            <w:pPr>
              <w:numPr>
                <w:ilvl w:val="1"/>
                <w:numId w:val="8"/>
              </w:numPr>
              <w:bidi w:val="1"/>
              <w:ind w:left="2160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هدف</w:t>
            </w:r>
          </w:p>
          <w:p w:rsidR="00000000" w:rsidDel="00000000" w:rsidP="00000000" w:rsidRDefault="00000000" w:rsidRPr="00000000" w14:paraId="000001FE">
            <w:pPr>
              <w:numPr>
                <w:ilvl w:val="1"/>
                <w:numId w:val="8"/>
              </w:numPr>
              <w:bidi w:val="1"/>
              <w:ind w:left="2160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تكامل</w:t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7"/>
              </w:numPr>
              <w:bidi w:val="1"/>
              <w:ind w:left="144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عقد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الشراكات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جهات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خاصة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وخيرية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لتوفير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وظيفية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متعددة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200">
            <w:pPr>
              <w:numPr>
                <w:ilvl w:val="0"/>
                <w:numId w:val="7"/>
              </w:numPr>
              <w:bidi w:val="1"/>
              <w:ind w:left="144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إطلاق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حملة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تسويقية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7"/>
              </w:numPr>
              <w:bidi w:val="1"/>
              <w:ind w:left="144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فني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للرد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استفسارات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المتعاملين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02">
            <w:pPr>
              <w:numPr>
                <w:ilvl w:val="0"/>
                <w:numId w:val="7"/>
              </w:numPr>
              <w:bidi w:val="1"/>
              <w:ind w:left="144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الاطلاق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والتوسع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سيتم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،،،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0A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</w:rPr>
              <mc:AlternateContent>
                <mc:Choice Requires="wpg">
                  <w:drawing>
                    <wp:inline distB="0" distT="0" distL="0" distR="0">
                      <wp:extent cx="5600700" cy="1209675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00700" cy="1209675"/>
                                <a:chOff x="0" y="0"/>
                                <a:chExt cx="5600700" cy="12096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5600700" cy="1209675"/>
                                  <a:chOff x="0" y="0"/>
                                  <a:chExt cx="5600700" cy="1209675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5600700" cy="1209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2800349" y="515104"/>
                                    <a:ext cx="2167126" cy="17946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0" y="60000"/>
                                        </a:lnTo>
                                        <a:lnTo>
                                          <a:pt x="120000" y="60000"/>
                                        </a:lnTo>
                                        <a:lnTo>
                                          <a:pt x="12000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2800349" y="515104"/>
                                    <a:ext cx="722375" cy="17946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0" y="60000"/>
                                        </a:lnTo>
                                        <a:lnTo>
                                          <a:pt x="120000" y="60000"/>
                                        </a:lnTo>
                                        <a:lnTo>
                                          <a:pt x="12000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2077974" y="515104"/>
                                    <a:ext cx="722375" cy="17946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120000" y="0"/>
                                        </a:moveTo>
                                        <a:lnTo>
                                          <a:pt x="120000" y="60000"/>
                                        </a:lnTo>
                                        <a:lnTo>
                                          <a:pt x="0" y="60000"/>
                                        </a:lnTo>
                                        <a:lnTo>
                                          <a:pt x="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633223" y="515104"/>
                                    <a:ext cx="2167126" cy="17946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120000" y="0"/>
                                        </a:moveTo>
                                        <a:lnTo>
                                          <a:pt x="120000" y="60000"/>
                                        </a:lnTo>
                                        <a:lnTo>
                                          <a:pt x="0" y="60000"/>
                                        </a:lnTo>
                                        <a:lnTo>
                                          <a:pt x="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1743074" y="87805"/>
                                    <a:ext cx="2114551" cy="42729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80000">
                                        <a:srgbClr val="FFFFFF"/>
                                      </a:gs>
                                      <a:gs pos="100000">
                                        <a:srgbClr val="FFFFFF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6" name="Shape 56"/>
                                <wps:spPr>
                                  <a:xfrm>
                                    <a:off x="1743074" y="87805"/>
                                    <a:ext cx="2114551" cy="427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إيجاد مصادر دخل إضافية للمشروع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u w:val="single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ctr" bIns="7600" lIns="7600" spcFirstLastPara="1" rIns="7600" wrap="square" tIns="7600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581" y="694570"/>
                                    <a:ext cx="1265285" cy="42729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80000">
                                        <a:srgbClr val="FFFFFF"/>
                                      </a:gs>
                                      <a:gs pos="100000">
                                        <a:srgbClr val="FFFFFF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8" name="Shape 58"/>
                                <wps:spPr>
                                  <a:xfrm>
                                    <a:off x="581" y="694570"/>
                                    <a:ext cx="1265285" cy="427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رعاة</w:t>
                                      </w:r>
                                    </w:p>
                                  </w:txbxContent>
                                </wps:txbx>
                                <wps:bodyPr anchorCtr="0" anchor="ctr" bIns="7600" lIns="7600" spcFirstLastPara="1" rIns="7600" wrap="square" tIns="7600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1445332" y="694570"/>
                                    <a:ext cx="1265285" cy="42729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80000">
                                        <a:srgbClr val="FFFFFF"/>
                                      </a:gs>
                                      <a:gs pos="100000">
                                        <a:srgbClr val="FFFFFF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60" name="Shape 60"/>
                                <wps:spPr>
                                  <a:xfrm>
                                    <a:off x="1445332" y="694570"/>
                                    <a:ext cx="1265285" cy="427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داعمين</w:t>
                                      </w:r>
                                    </w:p>
                                  </w:txbxContent>
                                </wps:txbx>
                                <wps:bodyPr anchorCtr="0" anchor="ctr" bIns="7600" lIns="7600" spcFirstLastPara="1" rIns="7600" wrap="square" tIns="7600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2890082" y="694570"/>
                                    <a:ext cx="1265285" cy="42729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80000">
                                        <a:srgbClr val="FFFFFF"/>
                                      </a:gs>
                                      <a:gs pos="100000">
                                        <a:srgbClr val="FFFFFF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62" name="Shape 62"/>
                                <wps:spPr>
                                  <a:xfrm>
                                    <a:off x="2890082" y="694570"/>
                                    <a:ext cx="1265285" cy="427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شركات</w:t>
                                      </w:r>
                                    </w:p>
                                  </w:txbxContent>
                                </wps:txbx>
                                <wps:bodyPr anchorCtr="0" anchor="ctr" bIns="7600" lIns="7600" spcFirstLastPara="1" rIns="7600" wrap="square" tIns="7600">
                                  <a:noAutofit/>
                                </wps:bodyPr>
                              </wps:wsp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4334833" y="694570"/>
                                    <a:ext cx="1265285" cy="42729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80000">
                                        <a:srgbClr val="FFFFFF"/>
                                      </a:gs>
                                      <a:gs pos="100000">
                                        <a:srgbClr val="FFFFFF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64" name="Shape 64"/>
                                <wps:spPr>
                                  <a:xfrm>
                                    <a:off x="4334833" y="694570"/>
                                    <a:ext cx="1265285" cy="427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تدريب كوادر غير مؤهلة للعمل</w:t>
                                      </w:r>
                                    </w:p>
                                  </w:txbxContent>
                                </wps:txbx>
                                <wps:bodyPr anchorCtr="0" anchor="ctr" bIns="7600" lIns="7600" spcFirstLastPara="1" rIns="7600" wrap="square" tIns="76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600700" cy="1209675"/>
                      <wp:effectExtent b="0" l="0" r="0" t="0"/>
                      <wp:docPr id="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00700" cy="1209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12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1A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22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2A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232">
            <w:pPr>
              <w:numPr>
                <w:ilvl w:val="0"/>
                <w:numId w:val="11"/>
              </w:numPr>
              <w:bidi w:val="1"/>
              <w:ind w:left="884" w:hanging="140.99999999999994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للمشروع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10"/>
              </w:numPr>
              <w:bidi w:val="1"/>
              <w:spacing w:line="276" w:lineRule="auto"/>
              <w:ind w:left="150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حصول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المعتمد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صندوق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2800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ريال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سعودي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توطين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موظف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واحد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سعودي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بأحد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شركات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القطاع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يحصل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المكتب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المبلغ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مجزأ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مراحل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مدار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1"/>
              <w:tblW w:w="5916.0" w:type="dxa"/>
              <w:jc w:val="center"/>
              <w:tblBorders>
                <w:top w:color="4f81bd" w:space="0" w:sz="8" w:val="single"/>
                <w:left w:color="4f81bd" w:space="0" w:sz="8" w:val="single"/>
                <w:bottom w:color="4f81bd" w:space="0" w:sz="8" w:val="single"/>
                <w:right w:color="4f81bd" w:space="0" w:sz="8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988"/>
              <w:gridCol w:w="2928"/>
              <w:tblGridChange w:id="0">
                <w:tblGrid>
                  <w:gridCol w:w="2988"/>
                  <w:gridCol w:w="2928"/>
                </w:tblGrid>
              </w:tblGridChange>
            </w:tblGrid>
            <w:tr>
              <w:tc>
                <w:tcPr>
                  <w:shd w:fill="f2dcdb" w:val="clear"/>
                </w:tcPr>
                <w:p w:rsidR="00000000" w:rsidDel="00000000" w:rsidP="00000000" w:rsidRDefault="00000000" w:rsidRPr="00000000" w14:paraId="00000243">
                  <w:pPr>
                    <w:bidi w:val="1"/>
                    <w:spacing w:after="200" w:line="276" w:lineRule="auto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التقريبي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ً</w:t>
                  </w:r>
                </w:p>
              </w:tc>
              <w:tc>
                <w:tcPr>
                  <w:shd w:fill="f2dcdb" w:val="clear"/>
                </w:tcPr>
                <w:p w:rsidR="00000000" w:rsidDel="00000000" w:rsidP="00000000" w:rsidRDefault="00000000" w:rsidRPr="00000000" w14:paraId="00000244">
                  <w:pPr>
                    <w:bidi w:val="1"/>
                    <w:spacing w:after="200" w:line="276" w:lineRule="auto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المبلغ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المتوقع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ً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45">
                  <w:pPr>
                    <w:bidi w:val="1"/>
                    <w:spacing w:after="200" w:line="276" w:lineRule="auto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1000*2800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bidi w:val="1"/>
                    <w:spacing w:after="200" w:line="276" w:lineRule="auto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2.800.000</w:t>
                  </w:r>
                </w:p>
              </w:tc>
            </w:tr>
          </w:tbl>
          <w:p w:rsidR="00000000" w:rsidDel="00000000" w:rsidP="00000000" w:rsidRDefault="00000000" w:rsidRPr="00000000" w14:paraId="00000247">
            <w:pPr>
              <w:bidi w:val="1"/>
              <w:spacing w:after="200" w:line="276" w:lineRule="auto"/>
              <w:ind w:left="720"/>
              <w:jc w:val="both"/>
              <w:rPr>
                <w:rFonts w:ascii="Simplified Arabic" w:cs="Simplified Arabic" w:eastAsia="Simplified Arabic" w:hAnsi="Simplified Arab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4F">
            <w:pPr>
              <w:bidi w:val="1"/>
              <w:spacing w:after="200" w:line="276" w:lineRule="auto"/>
              <w:jc w:val="both"/>
              <w:rPr>
                <w:rFonts w:ascii="Janna LT" w:cs="Janna LT" w:eastAsia="Janna LT" w:hAnsi="Janna LT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57">
            <w:pPr>
              <w:numPr>
                <w:ilvl w:val="0"/>
                <w:numId w:val="10"/>
              </w:numPr>
              <w:bidi w:val="1"/>
              <w:spacing w:after="0" w:line="276" w:lineRule="auto"/>
              <w:ind w:left="150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تحصل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الجهة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تكامل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القابضة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كمزود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كحد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أدنى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200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ريال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سعودي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وكحد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أقصى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500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ريال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سعودي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موظف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شهريا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الموظفة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والمستفيدة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258">
            <w:pPr>
              <w:bidi w:val="1"/>
              <w:spacing w:line="276" w:lineRule="auto"/>
              <w:ind w:left="1440"/>
              <w:jc w:val="both"/>
              <w:rPr>
                <w:rFonts w:ascii="Janna LT" w:cs="Janna LT" w:eastAsia="Janna LT" w:hAnsi="Janna LT"/>
                <w:b w:val="1"/>
                <w:color w:val="10596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u w:val="single"/>
                <w:rtl w:val="1"/>
              </w:rPr>
              <w:t xml:space="preserve">ملحوظة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48a54"/>
                <w:rtl w:val="1"/>
              </w:rPr>
              <w:t xml:space="preserve">الرقم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48a5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48a54"/>
                <w:rtl w:val="1"/>
              </w:rPr>
              <w:t xml:space="preserve">النهائي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48a5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48a54"/>
                <w:rtl w:val="1"/>
              </w:rPr>
              <w:t xml:space="preserve">تحت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48a5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48a54"/>
                <w:rtl w:val="1"/>
              </w:rPr>
              <w:t xml:space="preserve">الدراسة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48a5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48a54"/>
                <w:rtl w:val="1"/>
              </w:rPr>
              <w:t xml:space="preserve">لدى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48a5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48a54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48a5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48a54"/>
                <w:rtl w:val="1"/>
              </w:rPr>
              <w:t xml:space="preserve">العمل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Visual w:val="1"/>
              <w:tblW w:w="5916.0" w:type="dxa"/>
              <w:jc w:val="center"/>
              <w:tblBorders>
                <w:top w:color="4f81bd" w:space="0" w:sz="8" w:val="single"/>
                <w:left w:color="4f81bd" w:space="0" w:sz="8" w:val="single"/>
                <w:bottom w:color="4f81bd" w:space="0" w:sz="8" w:val="single"/>
                <w:right w:color="4f81bd" w:space="0" w:sz="8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988"/>
              <w:gridCol w:w="2928"/>
              <w:tblGridChange w:id="0">
                <w:tblGrid>
                  <w:gridCol w:w="2988"/>
                  <w:gridCol w:w="2928"/>
                </w:tblGrid>
              </w:tblGridChange>
            </w:tblGrid>
            <w:tr>
              <w:tc>
                <w:tcPr>
                  <w:shd w:fill="f2dcdb" w:val="clear"/>
                </w:tcPr>
                <w:p w:rsidR="00000000" w:rsidDel="00000000" w:rsidP="00000000" w:rsidRDefault="00000000" w:rsidRPr="00000000" w14:paraId="00000259">
                  <w:pPr>
                    <w:bidi w:val="1"/>
                    <w:spacing w:after="200" w:line="276" w:lineRule="auto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التقريبي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ً</w:t>
                  </w:r>
                </w:p>
              </w:tc>
              <w:tc>
                <w:tcPr>
                  <w:shd w:fill="f2dcdb" w:val="clear"/>
                </w:tcPr>
                <w:p w:rsidR="00000000" w:rsidDel="00000000" w:rsidP="00000000" w:rsidRDefault="00000000" w:rsidRPr="00000000" w14:paraId="0000025A">
                  <w:pPr>
                    <w:bidi w:val="1"/>
                    <w:spacing w:after="200" w:line="276" w:lineRule="auto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المبلغ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المتوقع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ً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5B">
                  <w:pPr>
                    <w:bidi w:val="1"/>
                    <w:spacing w:after="200" w:line="276" w:lineRule="auto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1000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موظف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*200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شهريا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ً</w:t>
                  </w:r>
                </w:p>
              </w:tc>
              <w:tc>
                <w:tcPr/>
                <w:p w:rsidR="00000000" w:rsidDel="00000000" w:rsidP="00000000" w:rsidRDefault="00000000" w:rsidRPr="00000000" w14:paraId="0000025C">
                  <w:pPr>
                    <w:bidi w:val="1"/>
                    <w:spacing w:after="200" w:line="276" w:lineRule="auto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2.400.000</w:t>
                  </w:r>
                </w:p>
              </w:tc>
            </w:tr>
          </w:tbl>
          <w:p w:rsidR="00000000" w:rsidDel="00000000" w:rsidP="00000000" w:rsidRDefault="00000000" w:rsidRPr="00000000" w14:paraId="0000025D">
            <w:pPr>
              <w:bidi w:val="1"/>
              <w:spacing w:after="200" w:line="276" w:lineRule="auto"/>
              <w:jc w:val="both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65">
            <w:pPr>
              <w:bidi w:val="1"/>
              <w:jc w:val="both"/>
              <w:rPr>
                <w:rFonts w:ascii="Janna LT" w:cs="Janna LT" w:eastAsia="Janna LT" w:hAnsi="Janna LT"/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26D">
            <w:pPr>
              <w:tabs>
                <w:tab w:val="left" w:pos="1646"/>
              </w:tabs>
              <w:bidi w:val="1"/>
              <w:rPr>
                <w:rFonts w:ascii="Janna LT" w:cs="Janna LT" w:eastAsia="Janna LT" w:hAnsi="Janna LT"/>
                <w:color w:val="c00000"/>
                <w:sz w:val="14"/>
                <w:szCs w:val="1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c00000"/>
                <w:sz w:val="14"/>
                <w:szCs w:val="14"/>
                <w:rtl w:val="0"/>
              </w:rPr>
              <w:tab/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275">
            <w:pPr>
              <w:numPr>
                <w:ilvl w:val="0"/>
                <w:numId w:val="11"/>
              </w:numPr>
              <w:bidi w:val="1"/>
              <w:ind w:left="884" w:hanging="140.99999999999994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والدعم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36"/>
                <w:szCs w:val="36"/>
                <w:u w:val="single"/>
                <w:rtl w:val="1"/>
              </w:rPr>
              <w:t xml:space="preserve">الفني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7D">
            <w:pPr>
              <w:keepNext w:val="1"/>
              <w:keepLines w:val="1"/>
              <w:bidi w:val="1"/>
              <w:jc w:val="center"/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توفر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المنفذة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كيوفيجن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)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والدعم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الفني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مستوين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4"/>
                <w:szCs w:val="24"/>
                <w:u w:val="single"/>
                <w:rtl w:val="1"/>
              </w:rPr>
              <w:t xml:space="preserve">: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85">
            <w:pPr>
              <w:keepNext w:val="1"/>
              <w:keepLines w:val="1"/>
              <w:bidi w:val="1"/>
              <w:spacing w:line="276" w:lineRule="auto"/>
              <w:ind w:left="720"/>
              <w:rPr>
                <w:rFonts w:ascii="Janna LT" w:cs="Janna LT" w:eastAsia="Janna LT" w:hAnsi="Janna LT"/>
                <w:b w:val="1"/>
                <w:color w:val="c495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أولا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ً: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مستوى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المجموعة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vAlign w:val="center"/>
          </w:tcPr>
          <w:p w:rsidR="00000000" w:rsidDel="00000000" w:rsidP="00000000" w:rsidRDefault="00000000" w:rsidRPr="00000000" w14:paraId="0000028D">
            <w:pPr>
              <w:keepNext w:val="1"/>
              <w:keepLines w:val="1"/>
              <w:numPr>
                <w:ilvl w:val="0"/>
                <w:numId w:val="12"/>
              </w:numPr>
              <w:bidi w:val="1"/>
              <w:spacing w:line="276" w:lineRule="auto"/>
              <w:ind w:left="1080" w:hanging="360"/>
              <w:rPr>
                <w:u w:val="singl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8"/>
                <w:szCs w:val="28"/>
                <w:u w:val="single"/>
                <w:rtl w:val="1"/>
              </w:rPr>
              <w:t xml:space="preserve">التدريب</w:t>
            </w:r>
          </w:p>
        </w:tc>
      </w:tr>
      <w:tr>
        <w:tc>
          <w:tcPr>
            <w:gridSpan w:val="8"/>
            <w:vAlign w:val="center"/>
          </w:tcPr>
          <w:p w:rsidR="00000000" w:rsidDel="00000000" w:rsidP="00000000" w:rsidRDefault="00000000" w:rsidRPr="00000000" w14:paraId="00000295">
            <w:pPr>
              <w:numPr>
                <w:ilvl w:val="0"/>
                <w:numId w:val="18"/>
              </w:numPr>
              <w:bidi w:val="1"/>
              <w:spacing w:after="0" w:line="276" w:lineRule="auto"/>
              <w:ind w:left="144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تدريب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بالمجموعة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الأنظمة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التقنية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والتشغيل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96">
            <w:pPr>
              <w:numPr>
                <w:ilvl w:val="0"/>
                <w:numId w:val="18"/>
              </w:numPr>
              <w:bidi w:val="1"/>
              <w:spacing w:after="0" w:line="276" w:lineRule="auto"/>
              <w:ind w:left="144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دليل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إجراءات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يدعم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تدريب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تقني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يساعده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أقل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وقت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وجهد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97">
            <w:pPr>
              <w:numPr>
                <w:ilvl w:val="0"/>
                <w:numId w:val="18"/>
              </w:numPr>
              <w:bidi w:val="1"/>
              <w:spacing w:after="0" w:line="276" w:lineRule="auto"/>
              <w:ind w:left="144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السكايب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0"/>
              </w:rPr>
              <w:t xml:space="preserve">Team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0"/>
              </w:rPr>
              <w:t xml:space="preserve">viewer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ملفات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وفيديوهات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شرح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98">
            <w:pPr>
              <w:numPr>
                <w:ilvl w:val="0"/>
                <w:numId w:val="18"/>
              </w:numPr>
              <w:bidi w:val="1"/>
              <w:spacing w:after="0" w:line="276" w:lineRule="auto"/>
              <w:ind w:left="144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إرسال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تقارير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دورية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العليا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بأداء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داخل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وسير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99">
            <w:pPr>
              <w:numPr>
                <w:ilvl w:val="0"/>
                <w:numId w:val="18"/>
              </w:numPr>
              <w:bidi w:val="1"/>
              <w:spacing w:line="276" w:lineRule="auto"/>
              <w:ind w:left="144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نقل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تدريجيا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للموظفين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المدربين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A1">
            <w:pPr>
              <w:keepNext w:val="1"/>
              <w:keepLines w:val="1"/>
              <w:numPr>
                <w:ilvl w:val="0"/>
                <w:numId w:val="12"/>
              </w:numPr>
              <w:bidi w:val="1"/>
              <w:spacing w:line="276" w:lineRule="auto"/>
              <w:ind w:left="1080" w:hanging="360"/>
              <w:rPr>
                <w:u w:val="single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8"/>
                <w:szCs w:val="28"/>
                <w:u w:val="single"/>
                <w:rtl w:val="1"/>
              </w:rPr>
              <w:t xml:space="preserve">الدعم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8"/>
                <w:szCs w:val="28"/>
                <w:u w:val="single"/>
                <w:rtl w:val="1"/>
              </w:rPr>
              <w:t xml:space="preserve">الفني</w:t>
            </w:r>
          </w:p>
        </w:tc>
      </w:tr>
      <w:tr>
        <w:tc>
          <w:tcPr>
            <w:gridSpan w:val="8"/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18"/>
              </w:numPr>
              <w:bidi w:val="1"/>
              <w:spacing w:after="0" w:line="276" w:lineRule="auto"/>
              <w:ind w:left="144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الإجابة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استفسارات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وموظفيها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بما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يسهل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AA">
            <w:pPr>
              <w:numPr>
                <w:ilvl w:val="0"/>
                <w:numId w:val="18"/>
              </w:numPr>
              <w:bidi w:val="1"/>
              <w:spacing w:line="276" w:lineRule="auto"/>
              <w:ind w:left="1440" w:hanging="360"/>
              <w:jc w:val="both"/>
              <w:rPr>
                <w:b w:val="1"/>
                <w:color w:val="54642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فني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وسائل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السكايب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البريد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"،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واتس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B2">
            <w:pPr>
              <w:keepNext w:val="1"/>
              <w:keepLines w:val="1"/>
              <w:bidi w:val="1"/>
              <w:ind w:left="720"/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1"/>
              <w:keepLines w:val="1"/>
              <w:bidi w:val="1"/>
              <w:ind w:left="720"/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ثانيا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ً: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مستوى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المتعاملين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المشروع</w:t>
            </w:r>
          </w:p>
        </w:tc>
      </w:tr>
      <w:tr>
        <w:tc>
          <w:tcPr>
            <w:gridSpan w:val="8"/>
            <w:vAlign w:val="center"/>
          </w:tcPr>
          <w:p w:rsidR="00000000" w:rsidDel="00000000" w:rsidP="00000000" w:rsidRDefault="00000000" w:rsidRPr="00000000" w14:paraId="000002BB">
            <w:pPr>
              <w:keepNext w:val="1"/>
              <w:keepLines w:val="1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495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495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495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>
            <w:gridSpan w:val="8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المطبقين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لآليات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numPr>
                <w:ilvl w:val="1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877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ثقافة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واساسيات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numPr>
                <w:ilvl w:val="1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59" w:lineRule="auto"/>
              <w:ind w:left="1877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وكيفية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تطبيقه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8"/>
            <w:vAlign w:val="center"/>
          </w:tcPr>
          <w:p w:rsidR="00000000" w:rsidDel="00000000" w:rsidP="00000000" w:rsidRDefault="00000000" w:rsidRPr="00000000" w14:paraId="000002CD">
            <w:pPr>
              <w:keepNext w:val="1"/>
              <w:keepLines w:val="1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495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495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495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495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الفني</w:t>
            </w:r>
          </w:p>
        </w:tc>
      </w:tr>
      <w:tr>
        <w:tc>
          <w:tcPr>
            <w:gridSpan w:val="8"/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والواتس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استقبال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واعلانات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الاستفسارات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numPr>
                <w:ilvl w:val="1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877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numPr>
                <w:ilvl w:val="1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877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الارسال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السريع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numPr>
                <w:ilvl w:val="1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877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الواتس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اب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numPr>
                <w:ilvl w:val="1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59" w:lineRule="auto"/>
              <w:ind w:left="1877" w:right="0" w:hanging="360"/>
              <w:jc w:val="both"/>
              <w:rPr>
                <w:b w:val="1"/>
                <w:i w:val="0"/>
                <w:smallCaps w:val="0"/>
                <w:strike w:val="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صفحات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32" w:type="default"/>
      <w:footerReference r:id="rId33" w:type="default"/>
      <w:pgSz w:h="16838" w:w="11906" w:orient="portrait"/>
      <w:pgMar w:bottom="1134" w:top="1134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implified Arabic"/>
  <w:font w:name="Courier New"/>
  <w:font w:name="Verdana"/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Janna LT" w:cs="Janna LT" w:eastAsia="Janna LT" w:hAnsi="Janna L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Janna LT" w:cs="Janna LT" w:eastAsia="Janna LT" w:hAnsi="Janna L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-1131569</wp:posOffset>
          </wp:positionH>
          <wp:positionV relativeFrom="paragraph">
            <wp:posOffset>-450214</wp:posOffset>
          </wp:positionV>
          <wp:extent cx="1999747" cy="1182704"/>
          <wp:effectExtent b="0" l="0" r="0" t="0"/>
          <wp:wrapSquare wrapText="bothSides" distB="0" distT="0" distL="0" distR="0"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22944" l="0" r="0" t="17615"/>
                  <a:stretch>
                    <a:fillRect/>
                  </a:stretch>
                </pic:blipFill>
                <pic:spPr>
                  <a:xfrm>
                    <a:off x="0" y="0"/>
                    <a:ext cx="1999747" cy="118270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b w:val="1"/>
        <w:color w:val="5f497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b w:val="1"/>
        <w:color w:val="76923c"/>
      </w:rPr>
    </w:lvl>
    <w:lvl w:ilvl="1">
      <w:start w:val="1"/>
      <w:numFmt w:val="bullet"/>
      <w:lvlText w:val="✔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961" w:hanging="360"/>
      </w:pPr>
      <w:rPr/>
    </w:lvl>
    <w:lvl w:ilvl="1">
      <w:start w:val="1"/>
      <w:numFmt w:val="lowerLetter"/>
      <w:lvlText w:val="%2."/>
      <w:lvlJc w:val="left"/>
      <w:pPr>
        <w:ind w:left="1681" w:hanging="360"/>
      </w:pPr>
      <w:rPr/>
    </w:lvl>
    <w:lvl w:ilvl="2">
      <w:start w:val="1"/>
      <w:numFmt w:val="lowerRoman"/>
      <w:lvlText w:val="%3."/>
      <w:lvlJc w:val="right"/>
      <w:pPr>
        <w:ind w:left="2401" w:hanging="180"/>
      </w:pPr>
      <w:rPr/>
    </w:lvl>
    <w:lvl w:ilvl="3">
      <w:start w:val="1"/>
      <w:numFmt w:val="decimal"/>
      <w:lvlText w:val="%4."/>
      <w:lvlJc w:val="left"/>
      <w:pPr>
        <w:ind w:left="3121" w:hanging="360"/>
      </w:pPr>
      <w:rPr/>
    </w:lvl>
    <w:lvl w:ilvl="4">
      <w:start w:val="1"/>
      <w:numFmt w:val="lowerLetter"/>
      <w:lvlText w:val="%5."/>
      <w:lvlJc w:val="left"/>
      <w:pPr>
        <w:ind w:left="3841" w:hanging="360"/>
      </w:pPr>
      <w:rPr/>
    </w:lvl>
    <w:lvl w:ilvl="5">
      <w:start w:val="1"/>
      <w:numFmt w:val="lowerRoman"/>
      <w:lvlText w:val="%6."/>
      <w:lvlJc w:val="right"/>
      <w:pPr>
        <w:ind w:left="4561" w:hanging="180"/>
      </w:pPr>
      <w:rPr/>
    </w:lvl>
    <w:lvl w:ilvl="6">
      <w:start w:val="1"/>
      <w:numFmt w:val="decimal"/>
      <w:lvlText w:val="%7."/>
      <w:lvlJc w:val="left"/>
      <w:pPr>
        <w:ind w:left="5281" w:hanging="360"/>
      </w:pPr>
      <w:rPr/>
    </w:lvl>
    <w:lvl w:ilvl="7">
      <w:start w:val="1"/>
      <w:numFmt w:val="lowerLetter"/>
      <w:lvlText w:val="%8."/>
      <w:lvlJc w:val="left"/>
      <w:pPr>
        <w:ind w:left="6001" w:hanging="360"/>
      </w:pPr>
      <w:rPr/>
    </w:lvl>
    <w:lvl w:ilvl="8">
      <w:start w:val="1"/>
      <w:numFmt w:val="lowerRoman"/>
      <w:lvlText w:val="%9."/>
      <w:lvlJc w:val="right"/>
      <w:pPr>
        <w:ind w:left="6721" w:hanging="180"/>
      </w:pPr>
      <w:rPr/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132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81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b w:val="1"/>
        <w:color w:val="76923c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b w:val="1"/>
        <w:color w:val="76923c"/>
      </w:rPr>
    </w:lvl>
    <w:lvl w:ilvl="1">
      <w:start w:val="1"/>
      <w:numFmt w:val="bullet"/>
      <w:lvlText w:val="✔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  <w:b w:val="1"/>
        <w:color w:val="76923c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1080" w:hanging="360"/>
      </w:pPr>
      <w:rPr>
        <w:rFonts w:ascii="Janna LT" w:cs="Janna LT" w:eastAsia="Janna LT" w:hAnsi="Janna LT"/>
        <w:b w:val="1"/>
        <w:color w:val="c0504d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b w:val="1"/>
        <w:color w:val="c0504d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✔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-"/>
      <w:lvlJc w:val="left"/>
      <w:pPr>
        <w:ind w:left="25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✔"/>
      <w:lvlJc w:val="left"/>
      <w:pPr>
        <w:ind w:left="180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color w:val="00000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4.jpg"/><Relationship Id="rId22" Type="http://schemas.openxmlformats.org/officeDocument/2006/relationships/image" Target="media/image11.png"/><Relationship Id="rId21" Type="http://schemas.openxmlformats.org/officeDocument/2006/relationships/image" Target="media/image12.png"/><Relationship Id="rId24" Type="http://schemas.openxmlformats.org/officeDocument/2006/relationships/image" Target="media/image13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26" Type="http://schemas.openxmlformats.org/officeDocument/2006/relationships/image" Target="media/image9.png"/><Relationship Id="rId25" Type="http://schemas.openxmlformats.org/officeDocument/2006/relationships/image" Target="media/image19.png"/><Relationship Id="rId28" Type="http://schemas.openxmlformats.org/officeDocument/2006/relationships/image" Target="media/image26.png"/><Relationship Id="rId27" Type="http://schemas.openxmlformats.org/officeDocument/2006/relationships/image" Target="media/image25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29" Type="http://schemas.openxmlformats.org/officeDocument/2006/relationships/image" Target="media/image27.png"/><Relationship Id="rId7" Type="http://schemas.openxmlformats.org/officeDocument/2006/relationships/image" Target="media/image1.jpg"/><Relationship Id="rId8" Type="http://schemas.openxmlformats.org/officeDocument/2006/relationships/image" Target="media/image15.png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11" Type="http://schemas.openxmlformats.org/officeDocument/2006/relationships/image" Target="media/image7.jpg"/><Relationship Id="rId33" Type="http://schemas.openxmlformats.org/officeDocument/2006/relationships/footer" Target="footer1.xml"/><Relationship Id="rId10" Type="http://schemas.openxmlformats.org/officeDocument/2006/relationships/image" Target="media/image4.jpg"/><Relationship Id="rId32" Type="http://schemas.openxmlformats.org/officeDocument/2006/relationships/header" Target="header1.xml"/><Relationship Id="rId13" Type="http://schemas.openxmlformats.org/officeDocument/2006/relationships/image" Target="media/image2.png"/><Relationship Id="rId12" Type="http://schemas.openxmlformats.org/officeDocument/2006/relationships/image" Target="media/image8.png"/><Relationship Id="rId15" Type="http://schemas.openxmlformats.org/officeDocument/2006/relationships/image" Target="media/image16.png"/><Relationship Id="rId14" Type="http://schemas.openxmlformats.org/officeDocument/2006/relationships/image" Target="media/image10.png"/><Relationship Id="rId17" Type="http://schemas.openxmlformats.org/officeDocument/2006/relationships/image" Target="media/image20.png"/><Relationship Id="rId16" Type="http://schemas.openxmlformats.org/officeDocument/2006/relationships/image" Target="media/image22.png"/><Relationship Id="rId19" Type="http://schemas.openxmlformats.org/officeDocument/2006/relationships/image" Target="media/image23.png"/><Relationship Id="rId18" Type="http://schemas.openxmlformats.org/officeDocument/2006/relationships/image" Target="media/image2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