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74" w:type="pct"/>
        <w:jc w:val="center"/>
        <w:tblLook w:val="04A0" w:firstRow="1" w:lastRow="0" w:firstColumn="1" w:lastColumn="0" w:noHBand="0" w:noVBand="1"/>
      </w:tblPr>
      <w:tblGrid>
        <w:gridCol w:w="1440"/>
        <w:gridCol w:w="1277"/>
        <w:gridCol w:w="2864"/>
        <w:gridCol w:w="2250"/>
        <w:gridCol w:w="3079"/>
        <w:gridCol w:w="2140"/>
        <w:gridCol w:w="1564"/>
        <w:gridCol w:w="1573"/>
      </w:tblGrid>
      <w:tr w:rsidR="0011539E" w:rsidRPr="00A4413F" w:rsidTr="00A23DBD">
        <w:trPr>
          <w:jc w:val="center"/>
        </w:trPr>
        <w:tc>
          <w:tcPr>
            <w:tcW w:w="445" w:type="pct"/>
            <w:tcBorders>
              <w:top w:val="double" w:sz="4" w:space="0" w:color="009999"/>
              <w:left w:val="double" w:sz="4" w:space="0" w:color="009999"/>
              <w:bottom w:val="double" w:sz="4" w:space="0" w:color="009999"/>
              <w:right w:val="double" w:sz="4" w:space="0" w:color="009999"/>
            </w:tcBorders>
            <w:vAlign w:val="center"/>
          </w:tcPr>
          <w:p w:rsidR="00506431" w:rsidRPr="00A4413F" w:rsidRDefault="00506431" w:rsidP="004F49A9">
            <w:pPr>
              <w:jc w:val="center"/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</w:rPr>
            </w:pPr>
            <w:bookmarkStart w:id="0" w:name="_GoBack"/>
            <w:r w:rsidRPr="00A4413F"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</w:rPr>
              <w:t>الإعلان الوظيفي</w:t>
            </w:r>
          </w:p>
        </w:tc>
        <w:tc>
          <w:tcPr>
            <w:tcW w:w="394" w:type="pct"/>
            <w:tcBorders>
              <w:top w:val="double" w:sz="4" w:space="0" w:color="009999"/>
              <w:left w:val="double" w:sz="4" w:space="0" w:color="009999"/>
              <w:bottom w:val="double" w:sz="4" w:space="0" w:color="009999"/>
              <w:right w:val="double" w:sz="4" w:space="0" w:color="009999"/>
            </w:tcBorders>
            <w:vAlign w:val="center"/>
          </w:tcPr>
          <w:p w:rsidR="00506431" w:rsidRPr="00A4413F" w:rsidRDefault="00506431" w:rsidP="004F49A9">
            <w:pPr>
              <w:jc w:val="center"/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</w:rPr>
            </w:pPr>
            <w:r w:rsidRPr="00A4413F">
              <w:rPr>
                <w:rFonts w:ascii="Janna LT" w:hAnsi="Janna LT" w:cs="Janna LT" w:hint="cs"/>
                <w:b/>
                <w:bCs/>
                <w:color w:val="009999"/>
                <w:sz w:val="28"/>
                <w:szCs w:val="28"/>
                <w:rtl/>
              </w:rPr>
              <w:t>الرقم المرجعي</w:t>
            </w:r>
          </w:p>
        </w:tc>
        <w:tc>
          <w:tcPr>
            <w:tcW w:w="885" w:type="pct"/>
            <w:tcBorders>
              <w:top w:val="double" w:sz="4" w:space="0" w:color="009999"/>
              <w:left w:val="double" w:sz="4" w:space="0" w:color="009999"/>
              <w:bottom w:val="double" w:sz="4" w:space="0" w:color="009999"/>
              <w:right w:val="double" w:sz="4" w:space="0" w:color="009999"/>
            </w:tcBorders>
            <w:vAlign w:val="center"/>
          </w:tcPr>
          <w:p w:rsidR="00506431" w:rsidRPr="00A4413F" w:rsidRDefault="00506431" w:rsidP="00D9324F">
            <w:pPr>
              <w:jc w:val="center"/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</w:rPr>
            </w:pPr>
            <w:r w:rsidRPr="00A4413F"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</w:rPr>
              <w:t>سبب الرفض</w:t>
            </w:r>
            <w:r w:rsidRPr="00A4413F">
              <w:rPr>
                <w:rFonts w:ascii="Janna LT" w:hAnsi="Janna LT" w:cs="Janna LT" w:hint="cs"/>
                <w:b/>
                <w:bCs/>
                <w:color w:val="009999"/>
                <w:sz w:val="28"/>
                <w:szCs w:val="28"/>
                <w:rtl/>
              </w:rPr>
              <w:t xml:space="preserve"> </w:t>
            </w:r>
            <w:r w:rsidR="00414029">
              <w:rPr>
                <w:rFonts w:ascii="Janna LT" w:hAnsi="Janna LT" w:cs="Janna LT" w:hint="cs"/>
                <w:b/>
                <w:bCs/>
                <w:color w:val="009999"/>
                <w:sz w:val="28"/>
                <w:szCs w:val="28"/>
                <w:rtl/>
              </w:rPr>
              <w:t>الأول</w:t>
            </w:r>
          </w:p>
        </w:tc>
        <w:tc>
          <w:tcPr>
            <w:tcW w:w="695" w:type="pct"/>
            <w:tcBorders>
              <w:top w:val="double" w:sz="4" w:space="0" w:color="009999"/>
              <w:left w:val="double" w:sz="4" w:space="0" w:color="009999"/>
              <w:bottom w:val="double" w:sz="4" w:space="0" w:color="009999"/>
              <w:right w:val="double" w:sz="4" w:space="0" w:color="009999"/>
            </w:tcBorders>
            <w:vAlign w:val="center"/>
          </w:tcPr>
          <w:p w:rsidR="00506431" w:rsidRPr="00A4413F" w:rsidRDefault="00414029" w:rsidP="00D9324F">
            <w:pPr>
              <w:jc w:val="center"/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009999"/>
                <w:sz w:val="28"/>
                <w:szCs w:val="28"/>
                <w:rtl/>
                <w:lang w:bidi="ar-EG"/>
              </w:rPr>
              <w:t>التعديل الذي تم</w:t>
            </w:r>
          </w:p>
        </w:tc>
        <w:tc>
          <w:tcPr>
            <w:tcW w:w="951" w:type="pct"/>
            <w:tcBorders>
              <w:top w:val="double" w:sz="4" w:space="0" w:color="009999"/>
              <w:left w:val="double" w:sz="4" w:space="0" w:color="009999"/>
              <w:bottom w:val="double" w:sz="4" w:space="0" w:color="009999"/>
              <w:right w:val="double" w:sz="4" w:space="0" w:color="009999"/>
            </w:tcBorders>
            <w:vAlign w:val="center"/>
          </w:tcPr>
          <w:p w:rsidR="00506431" w:rsidRPr="00A4413F" w:rsidRDefault="00506431" w:rsidP="00D9324F">
            <w:pPr>
              <w:jc w:val="lowKashida"/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</w:rPr>
            </w:pPr>
            <w:r w:rsidRPr="00A4413F"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</w:rPr>
              <w:t xml:space="preserve">سبب الرفض </w:t>
            </w:r>
            <w:r w:rsidR="00414029">
              <w:rPr>
                <w:rFonts w:ascii="Janna LT" w:hAnsi="Janna LT" w:cs="Janna LT" w:hint="cs"/>
                <w:b/>
                <w:bCs/>
                <w:color w:val="009999"/>
                <w:sz w:val="28"/>
                <w:szCs w:val="28"/>
                <w:rtl/>
              </w:rPr>
              <w:t>الثاني</w:t>
            </w:r>
          </w:p>
        </w:tc>
        <w:tc>
          <w:tcPr>
            <w:tcW w:w="661" w:type="pct"/>
            <w:tcBorders>
              <w:top w:val="double" w:sz="4" w:space="0" w:color="009999"/>
              <w:left w:val="double" w:sz="4" w:space="0" w:color="009999"/>
              <w:bottom w:val="double" w:sz="4" w:space="0" w:color="009999"/>
              <w:right w:val="double" w:sz="4" w:space="0" w:color="009999"/>
            </w:tcBorders>
            <w:vAlign w:val="center"/>
          </w:tcPr>
          <w:p w:rsidR="00506431" w:rsidRPr="00A4413F" w:rsidRDefault="00414029" w:rsidP="00D9324F">
            <w:pPr>
              <w:jc w:val="center"/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09999"/>
                <w:sz w:val="28"/>
                <w:szCs w:val="28"/>
                <w:rtl/>
              </w:rPr>
              <w:t>أخر تعديل</w:t>
            </w:r>
          </w:p>
        </w:tc>
        <w:tc>
          <w:tcPr>
            <w:tcW w:w="483" w:type="pct"/>
            <w:tcBorders>
              <w:top w:val="double" w:sz="4" w:space="0" w:color="009999"/>
              <w:left w:val="double" w:sz="4" w:space="0" w:color="009999"/>
              <w:bottom w:val="double" w:sz="4" w:space="0" w:color="009999"/>
              <w:right w:val="double" w:sz="4" w:space="0" w:color="009999"/>
            </w:tcBorders>
            <w:shd w:val="clear" w:color="auto" w:fill="auto"/>
          </w:tcPr>
          <w:p w:rsidR="00506431" w:rsidRPr="00A4413F" w:rsidRDefault="00506431" w:rsidP="00414029">
            <w:pPr>
              <w:jc w:val="center"/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</w:rPr>
            </w:pPr>
            <w:r w:rsidRPr="00A4413F">
              <w:rPr>
                <w:rFonts w:ascii="Janna LT" w:hAnsi="Janna LT" w:cs="Janna LT" w:hint="cs"/>
                <w:b/>
                <w:bCs/>
                <w:color w:val="009999"/>
                <w:sz w:val="28"/>
                <w:szCs w:val="28"/>
                <w:rtl/>
              </w:rPr>
              <w:t xml:space="preserve">سبب </w:t>
            </w:r>
            <w:r w:rsidR="00414029">
              <w:rPr>
                <w:rFonts w:ascii="Janna LT" w:hAnsi="Janna LT" w:cs="Janna LT" w:hint="cs"/>
                <w:b/>
                <w:bCs/>
                <w:color w:val="009999"/>
                <w:sz w:val="28"/>
                <w:szCs w:val="28"/>
                <w:rtl/>
              </w:rPr>
              <w:t>آخر رفض للإعلان</w:t>
            </w:r>
          </w:p>
        </w:tc>
        <w:tc>
          <w:tcPr>
            <w:tcW w:w="487" w:type="pct"/>
            <w:tcBorders>
              <w:top w:val="double" w:sz="4" w:space="0" w:color="009999"/>
              <w:left w:val="double" w:sz="4" w:space="0" w:color="009999"/>
              <w:bottom w:val="double" w:sz="4" w:space="0" w:color="009999"/>
              <w:right w:val="double" w:sz="4" w:space="0" w:color="009999"/>
            </w:tcBorders>
            <w:vAlign w:val="center"/>
          </w:tcPr>
          <w:p w:rsidR="00506431" w:rsidRPr="00A4413F" w:rsidRDefault="00506431" w:rsidP="00D9324F">
            <w:pPr>
              <w:jc w:val="center"/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</w:rPr>
            </w:pPr>
            <w:r w:rsidRPr="00A4413F">
              <w:rPr>
                <w:rFonts w:ascii="Janna LT" w:hAnsi="Janna LT" w:cs="Janna LT"/>
                <w:b/>
                <w:bCs/>
                <w:color w:val="009999"/>
                <w:sz w:val="28"/>
                <w:szCs w:val="28"/>
                <w:rtl/>
              </w:rPr>
              <w:t>الحالة النهائية</w:t>
            </w:r>
          </w:p>
        </w:tc>
      </w:tr>
      <w:tr w:rsidR="00D9324F" w:rsidRPr="00A4413F" w:rsidTr="00A23DBD">
        <w:trPr>
          <w:cantSplit/>
          <w:trHeight w:val="3144"/>
          <w:jc w:val="center"/>
        </w:trPr>
        <w:tc>
          <w:tcPr>
            <w:tcW w:w="445" w:type="pct"/>
            <w:tcBorders>
              <w:top w:val="double" w:sz="4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292D30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r w:rsidRPr="00292D30"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  <w:t>موظف استقبال</w:t>
            </w:r>
          </w:p>
        </w:tc>
        <w:tc>
          <w:tcPr>
            <w:tcW w:w="394" w:type="pct"/>
            <w:tcBorders>
              <w:top w:val="double" w:sz="4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4F49A9">
            <w:pPr>
              <w:spacing w:line="360" w:lineRule="auto"/>
              <w:jc w:val="center"/>
              <w:rPr>
                <w:b/>
                <w:bCs/>
              </w:rPr>
            </w:pPr>
            <w:r w:rsidRPr="00A4413F">
              <w:rPr>
                <w:b/>
                <w:bCs/>
              </w:rPr>
              <w:t>JB1609451</w:t>
            </w:r>
          </w:p>
          <w:p w:rsidR="00D9324F" w:rsidRPr="00A4413F" w:rsidRDefault="00D9324F" w:rsidP="004F49A9">
            <w:pPr>
              <w:spacing w:line="360" w:lineRule="auto"/>
              <w:jc w:val="center"/>
              <w:rPr>
                <w:b/>
                <w:bCs/>
              </w:rPr>
            </w:pPr>
            <w:r w:rsidRPr="00A4413F">
              <w:rPr>
                <w:b/>
                <w:bCs/>
              </w:rPr>
              <w:t>JB1609450</w:t>
            </w:r>
          </w:p>
          <w:p w:rsidR="00D9324F" w:rsidRPr="00A4413F" w:rsidRDefault="00D9324F" w:rsidP="004F49A9">
            <w:pPr>
              <w:spacing w:line="360" w:lineRule="auto"/>
              <w:jc w:val="center"/>
              <w:rPr>
                <w:b/>
                <w:bCs/>
              </w:rPr>
            </w:pPr>
            <w:r w:rsidRPr="00A4413F">
              <w:rPr>
                <w:b/>
                <w:bCs/>
              </w:rPr>
              <w:t>JB1609137</w:t>
            </w:r>
          </w:p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885" w:type="pct"/>
            <w:tcBorders>
              <w:top w:val="double" w:sz="4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- لا يمكن حصر استهداف الباحثين عن العمل بناءاً على وجود أو عدم وجود إعاقة لدى الشخص.</w:t>
            </w:r>
          </w:p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- نرجو تقديم وصف وظيفي واضح ليتسنى لنا الموافقة على إعلانكم.</w:t>
            </w:r>
          </w:p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695" w:type="pct"/>
            <w:tcBorders>
              <w:top w:val="double" w:sz="4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- تم تفعيل </w:t>
            </w:r>
            <w:r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خانة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"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بيئة العمل مهيأة لتوظيف الباحثين عن العمل من ذوي الإعاقة ومهام العمل لهذه الوظيفة قابلة للتعديل لمساندتهم.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"</w:t>
            </w:r>
          </w:p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- تم إضافة الوصف الوظيفي</w:t>
            </w:r>
          </w:p>
        </w:tc>
        <w:tc>
          <w:tcPr>
            <w:tcW w:w="951" w:type="pct"/>
            <w:tcBorders>
              <w:top w:val="double" w:sz="4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-- عفواً, لا يمكن نشر الإعلان لاحتواء الوصف الوظيفي على أكثر من مكان وظيفي واحد و نرجو التعديل لفرز كل وظيفة و المهام المطلوبة منها على حدى وبإمكانكم نشر اكثر من إعلان في نفس الوقت.</w:t>
            </w:r>
          </w:p>
        </w:tc>
        <w:tc>
          <w:tcPr>
            <w:tcW w:w="661" w:type="pct"/>
            <w:tcBorders>
              <w:top w:val="double" w:sz="4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- تم</w:t>
            </w:r>
            <w:r>
              <w:rPr>
                <w:rFonts w:ascii="Janna LT" w:hAnsi="Janna LT" w:cs="Janna LT" w:hint="cs"/>
                <w:sz w:val="20"/>
                <w:szCs w:val="20"/>
                <w:rtl/>
              </w:rPr>
              <w:t xml:space="preserve"> انشاء ثلاثة إعلانات وظيفية منفصلة لكل منطقة لنفس المسمى الوظيفي</w:t>
            </w:r>
          </w:p>
        </w:tc>
        <w:tc>
          <w:tcPr>
            <w:tcW w:w="483" w:type="pct"/>
            <w:vMerge w:val="restart"/>
            <w:tcBorders>
              <w:top w:val="double" w:sz="4" w:space="0" w:color="009999"/>
              <w:left w:val="single" w:sz="12" w:space="0" w:color="009999"/>
              <w:right w:val="single" w:sz="12" w:space="0" w:color="009999"/>
            </w:tcBorders>
            <w:shd w:val="clear" w:color="auto" w:fill="33CCCC"/>
            <w:textDirection w:val="btLr"/>
            <w:vAlign w:val="center"/>
          </w:tcPr>
          <w:p w:rsidR="00D9324F" w:rsidRPr="00A4413F" w:rsidRDefault="00D9324F" w:rsidP="004F49A9">
            <w:pPr>
              <w:ind w:left="1440" w:right="113"/>
              <w:jc w:val="center"/>
              <w:rPr>
                <w:rFonts w:ascii="Janna LT" w:hAnsi="Janna LT" w:cs="Janna LT"/>
                <w:sz w:val="32"/>
                <w:szCs w:val="32"/>
                <w:rtl/>
              </w:rPr>
            </w:pPr>
            <w:r w:rsidRPr="00A4413F">
              <w:rPr>
                <w:rFonts w:ascii="Janna LT" w:hAnsi="Janna LT" w:cs="Janna LT" w:hint="cs"/>
                <w:sz w:val="32"/>
                <w:szCs w:val="32"/>
                <w:rtl/>
              </w:rPr>
              <w:t>يرجى التواصل معنا لكي يتم الرد على جميع استفساراتكم على الرقم التالي:</w:t>
            </w:r>
            <w:r>
              <w:rPr>
                <w:rFonts w:ascii="Janna LT" w:hAnsi="Janna LT" w:cs="Janna LT" w:hint="cs"/>
                <w:sz w:val="32"/>
                <w:szCs w:val="32"/>
                <w:rtl/>
              </w:rPr>
              <w:t xml:space="preserve"> </w:t>
            </w:r>
            <w:r w:rsidRPr="00A4413F">
              <w:rPr>
                <w:rFonts w:ascii="Janna LT" w:hAnsi="Janna LT" w:cs="Janna LT" w:hint="cs"/>
                <w:sz w:val="32"/>
                <w:szCs w:val="32"/>
                <w:rtl/>
              </w:rPr>
              <w:t>0112186500 تحويلة 2359</w:t>
            </w:r>
            <w:r w:rsidR="004F49A9">
              <w:rPr>
                <w:rFonts w:ascii="Janna LT" w:hAnsi="Janna LT" w:cs="Janna LT" w:hint="cs"/>
                <w:sz w:val="32"/>
                <w:szCs w:val="32"/>
                <w:rtl/>
              </w:rPr>
              <w:t xml:space="preserve"> علماً بأنه تم التواصل ولا يوجد إجابة على الهاتف</w:t>
            </w:r>
          </w:p>
          <w:p w:rsidR="00D9324F" w:rsidRPr="00A4413F" w:rsidRDefault="00D9324F" w:rsidP="008B7F2E">
            <w:pPr>
              <w:ind w:left="113" w:right="113"/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487" w:type="pct"/>
            <w:tcBorders>
              <w:top w:val="double" w:sz="4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2F5496" w:themeFill="accent5" w:themeFillShade="BF"/>
            <w:textDirection w:val="btLr"/>
            <w:vAlign w:val="center"/>
          </w:tcPr>
          <w:p w:rsidR="00D9324F" w:rsidRPr="00C746FC" w:rsidRDefault="00D9324F" w:rsidP="00D9324F">
            <w:pPr>
              <w:ind w:left="113" w:right="113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</w:pPr>
            <w:r w:rsidRPr="00C746FC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مرفوض</w:t>
            </w:r>
          </w:p>
        </w:tc>
      </w:tr>
      <w:tr w:rsidR="00D9324F" w:rsidRPr="00A4413F" w:rsidTr="00A23DBD">
        <w:trPr>
          <w:cantSplit/>
          <w:trHeight w:val="1134"/>
          <w:jc w:val="center"/>
        </w:trPr>
        <w:tc>
          <w:tcPr>
            <w:tcW w:w="44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292D30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r w:rsidRPr="00292D30"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  <w:t>مبيعات</w:t>
            </w:r>
          </w:p>
        </w:tc>
        <w:tc>
          <w:tcPr>
            <w:tcW w:w="394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JB1609455</w:t>
            </w:r>
          </w:p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JB1609454</w:t>
            </w:r>
          </w:p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JB1609143</w:t>
            </w:r>
          </w:p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JB1609453</w:t>
            </w:r>
          </w:p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88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لا يمكن حصر استهداف الباحثين عن العمل بناءاً على وجود أو عدم وجود إعاقة لدى الشخص.</w:t>
            </w:r>
          </w:p>
        </w:tc>
        <w:tc>
          <w:tcPr>
            <w:tcW w:w="69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- تم تفعيل </w:t>
            </w:r>
            <w:r>
              <w:rPr>
                <w:rFonts w:ascii="Janna LT" w:hAnsi="Janna LT" w:cs="Janna LT" w:hint="cs"/>
                <w:sz w:val="20"/>
                <w:szCs w:val="20"/>
                <w:rtl/>
              </w:rPr>
              <w:t>خانة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 "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بيئة العمل مهيأة لتوظيف الباحثين عن العمل من ذوي الإعاقة ومهام العمل لهذه الوظيفة قابلة للتعديل لمساندتهم.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"</w:t>
            </w:r>
          </w:p>
        </w:tc>
        <w:tc>
          <w:tcPr>
            <w:tcW w:w="95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-- عفواً, لا يمكن نشر الإعلان لاحتواء الوصف الوظيفي على أكثر من مكان وظيفي واحد و نرجو التعديل لفرز كل وظيفة و المهام المطلوبة منها على حدى وبإمكانكم نشر اكثر من إعلان في نفس الوقت.</w:t>
            </w:r>
          </w:p>
        </w:tc>
        <w:tc>
          <w:tcPr>
            <w:tcW w:w="66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- تم</w:t>
            </w:r>
            <w:r>
              <w:rPr>
                <w:rFonts w:ascii="Janna LT" w:hAnsi="Janna LT" w:cs="Janna LT" w:hint="cs"/>
                <w:sz w:val="20"/>
                <w:szCs w:val="20"/>
                <w:rtl/>
              </w:rPr>
              <w:t xml:space="preserve"> انشاء أربعة إعلانات وظيفية منفصلة لكل منطقة لنفس المسمى الوظيفي</w:t>
            </w:r>
          </w:p>
        </w:tc>
        <w:tc>
          <w:tcPr>
            <w:tcW w:w="483" w:type="pct"/>
            <w:vMerge/>
            <w:tcBorders>
              <w:left w:val="single" w:sz="12" w:space="0" w:color="009999"/>
              <w:right w:val="single" w:sz="12" w:space="0" w:color="009999"/>
            </w:tcBorders>
            <w:shd w:val="clear" w:color="auto" w:fill="33CCCC"/>
          </w:tcPr>
          <w:p w:rsidR="00D9324F" w:rsidRPr="00A4413F" w:rsidRDefault="00D9324F" w:rsidP="00470BCE">
            <w:pPr>
              <w:jc w:val="both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487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2F5496" w:themeFill="accent5" w:themeFillShade="BF"/>
            <w:textDirection w:val="btLr"/>
            <w:vAlign w:val="center"/>
          </w:tcPr>
          <w:p w:rsidR="00D9324F" w:rsidRPr="00C746FC" w:rsidRDefault="00D9324F" w:rsidP="00D9324F">
            <w:pPr>
              <w:ind w:left="113" w:right="113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</w:pPr>
            <w:r w:rsidRPr="00C746FC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مرفوض</w:t>
            </w:r>
          </w:p>
        </w:tc>
      </w:tr>
      <w:tr w:rsidR="00D9324F" w:rsidRPr="00A4413F" w:rsidTr="00A23DBD">
        <w:trPr>
          <w:cantSplit/>
          <w:trHeight w:val="1134"/>
          <w:jc w:val="center"/>
        </w:trPr>
        <w:tc>
          <w:tcPr>
            <w:tcW w:w="44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292D30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r w:rsidRPr="00292D30"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  <w:t>منسقين</w:t>
            </w:r>
          </w:p>
        </w:tc>
        <w:tc>
          <w:tcPr>
            <w:tcW w:w="394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JB1609459</w:t>
            </w:r>
          </w:p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JB1609458</w:t>
            </w:r>
          </w:p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JB1609457</w:t>
            </w:r>
          </w:p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JB1609456</w:t>
            </w:r>
          </w:p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JB1609145</w:t>
            </w:r>
          </w:p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88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-لا يمكن حصر استهداف الباحثين عن العمل بناءاً على وجود أو عدم وجود إعاقة لدى الشخص.</w:t>
            </w:r>
          </w:p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69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- تم تفعيل </w:t>
            </w:r>
            <w:r>
              <w:rPr>
                <w:rFonts w:ascii="Janna LT" w:hAnsi="Janna LT" w:cs="Janna LT" w:hint="cs"/>
                <w:sz w:val="20"/>
                <w:szCs w:val="20"/>
                <w:rtl/>
              </w:rPr>
              <w:t>خانة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 "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بيئة العمل مهيأة لتوظيف الباحثين عن العمل من ذوي الإعاقة ومهام العمل لهذه الوظيفة قابلة للتعديل لمساندتهم.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"</w:t>
            </w:r>
          </w:p>
        </w:tc>
        <w:tc>
          <w:tcPr>
            <w:tcW w:w="95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-- عفواً, لا يمكن نشر الإعلان لاحتواء الوصف الوظيفي على أكثر من مكان وظيفي واحد و نرجو التعديل لفرز كل وظيفة و المهام المطلوبة منها على حدى وبإمكانكم نشر اكثر من إعلان في نفس الوقت.</w:t>
            </w:r>
          </w:p>
        </w:tc>
        <w:tc>
          <w:tcPr>
            <w:tcW w:w="66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- تم</w:t>
            </w:r>
            <w:r>
              <w:rPr>
                <w:rFonts w:ascii="Janna LT" w:hAnsi="Janna LT" w:cs="Janna LT" w:hint="cs"/>
                <w:sz w:val="20"/>
                <w:szCs w:val="20"/>
                <w:rtl/>
              </w:rPr>
              <w:t xml:space="preserve"> انشاء خمسة إعلانات وظيفية منفصلة لكل منطقة لنفس المسمى الوظيفي</w:t>
            </w:r>
          </w:p>
        </w:tc>
        <w:tc>
          <w:tcPr>
            <w:tcW w:w="483" w:type="pct"/>
            <w:vMerge/>
            <w:tcBorders>
              <w:left w:val="single" w:sz="12" w:space="0" w:color="009999"/>
              <w:right w:val="single" w:sz="12" w:space="0" w:color="009999"/>
            </w:tcBorders>
            <w:shd w:val="clear" w:color="auto" w:fill="33CCCC"/>
          </w:tcPr>
          <w:p w:rsidR="00D9324F" w:rsidRPr="00A4413F" w:rsidRDefault="00D9324F" w:rsidP="00470BCE">
            <w:pPr>
              <w:jc w:val="both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487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2F5496" w:themeFill="accent5" w:themeFillShade="BF"/>
            <w:textDirection w:val="btLr"/>
            <w:vAlign w:val="center"/>
          </w:tcPr>
          <w:p w:rsidR="00D9324F" w:rsidRPr="00C746FC" w:rsidRDefault="00D9324F" w:rsidP="00D9324F">
            <w:pPr>
              <w:ind w:left="113" w:right="113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</w:pPr>
            <w:r w:rsidRPr="00C746FC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مرفوض</w:t>
            </w:r>
          </w:p>
        </w:tc>
      </w:tr>
      <w:tr w:rsidR="00D9324F" w:rsidRPr="00A4413F" w:rsidTr="00A23DBD">
        <w:trPr>
          <w:cantSplit/>
          <w:trHeight w:val="1134"/>
          <w:jc w:val="center"/>
        </w:trPr>
        <w:tc>
          <w:tcPr>
            <w:tcW w:w="44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292D30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r w:rsidRPr="00292D30"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  <w:lastRenderedPageBreak/>
              <w:t>استقبال</w:t>
            </w:r>
          </w:p>
        </w:tc>
        <w:tc>
          <w:tcPr>
            <w:tcW w:w="394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sz w:val="20"/>
                <w:szCs w:val="20"/>
                <w:rtl/>
                <w:lang w:bidi="ar-EG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  <w:lang w:bidi="ar-EG"/>
              </w:rPr>
              <w:t>JB1609147</w:t>
            </w:r>
          </w:p>
        </w:tc>
        <w:tc>
          <w:tcPr>
            <w:tcW w:w="88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لا يمكن حصر استهداف الباحثين عن العمل بناءاً على وجود أو عدم وجود إعاقة لدى الشخص.</w:t>
            </w:r>
          </w:p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69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- تم تفعيل </w:t>
            </w:r>
            <w:r>
              <w:rPr>
                <w:rFonts w:ascii="Janna LT" w:hAnsi="Janna LT" w:cs="Janna LT" w:hint="cs"/>
                <w:sz w:val="20"/>
                <w:szCs w:val="20"/>
                <w:rtl/>
              </w:rPr>
              <w:t>خانة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 "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بيئة العمل مهيأة لتوظيف الباحثين عن العمل من ذوي الإعاقة ومهام العمل لهذه الوظيفة قابلة للتعديل لمساندتهم.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"</w:t>
            </w:r>
          </w:p>
        </w:tc>
        <w:tc>
          <w:tcPr>
            <w:tcW w:w="95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1-عدم وضوح المسمى الوظيفي ونقترح التعديل الى: (موظف استقبال) فقط.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br/>
              <w:t>2-نرجو تقديم وصف وظيفي واضح ليتسنى لنا الموافقة على إعلانكم.</w:t>
            </w:r>
          </w:p>
        </w:tc>
        <w:tc>
          <w:tcPr>
            <w:tcW w:w="66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1-تم تغير المسمى الوظيفي إلى (موظف استقبال) كما هو مقترح</w:t>
            </w:r>
          </w:p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2-تم إضافة الوصف الوظيفي</w:t>
            </w:r>
          </w:p>
        </w:tc>
        <w:tc>
          <w:tcPr>
            <w:tcW w:w="483" w:type="pct"/>
            <w:vMerge/>
            <w:tcBorders>
              <w:left w:val="single" w:sz="12" w:space="0" w:color="009999"/>
              <w:right w:val="single" w:sz="12" w:space="0" w:color="009999"/>
            </w:tcBorders>
            <w:shd w:val="clear" w:color="auto" w:fill="33CCCC"/>
          </w:tcPr>
          <w:p w:rsidR="00D9324F" w:rsidRPr="00A4413F" w:rsidRDefault="00D9324F" w:rsidP="00470BCE">
            <w:pPr>
              <w:jc w:val="both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487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2F5496" w:themeFill="accent5" w:themeFillShade="BF"/>
            <w:textDirection w:val="btLr"/>
            <w:vAlign w:val="center"/>
          </w:tcPr>
          <w:p w:rsidR="00D9324F" w:rsidRPr="00C746FC" w:rsidRDefault="00D9324F" w:rsidP="00D9324F">
            <w:pPr>
              <w:ind w:left="113" w:right="113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</w:pPr>
            <w:r w:rsidRPr="00C746FC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مرفوض</w:t>
            </w:r>
          </w:p>
        </w:tc>
      </w:tr>
      <w:tr w:rsidR="00D9324F" w:rsidRPr="00A4413F" w:rsidTr="00A23DBD">
        <w:trPr>
          <w:cantSplit/>
          <w:trHeight w:val="1134"/>
          <w:jc w:val="center"/>
        </w:trPr>
        <w:tc>
          <w:tcPr>
            <w:tcW w:w="44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292D30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r w:rsidRPr="00292D30"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  <w:t>مساعد فني إنتاج</w:t>
            </w:r>
          </w:p>
        </w:tc>
        <w:tc>
          <w:tcPr>
            <w:tcW w:w="394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sz w:val="20"/>
                <w:szCs w:val="20"/>
                <w:rtl/>
                <w:lang w:bidi="ar-EG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  <w:lang w:bidi="ar-EG"/>
              </w:rPr>
              <w:t>JB1609103</w:t>
            </w:r>
          </w:p>
        </w:tc>
        <w:tc>
          <w:tcPr>
            <w:tcW w:w="88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لا يمكن حصر استهداف الباحثين عن العمل بناءاً على وجود أو عدم وجود إعاقة لدى الشخص.</w:t>
            </w:r>
          </w:p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69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- تم تفعيل </w:t>
            </w:r>
            <w:r>
              <w:rPr>
                <w:rFonts w:ascii="Janna LT" w:hAnsi="Janna LT" w:cs="Janna LT" w:hint="cs"/>
                <w:sz w:val="20"/>
                <w:szCs w:val="20"/>
                <w:rtl/>
              </w:rPr>
              <w:t>خانة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 "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بيئة العمل مهيأة لتوظيف الباحثين عن العمل من ذوي الإعاقة ومهام العمل لهذه الوظيفة قابلة للتعديل لمساندتهم.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"</w:t>
            </w:r>
          </w:p>
        </w:tc>
        <w:tc>
          <w:tcPr>
            <w:tcW w:w="95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1-عدم وضوح المسمى الوظيفي ونقترح التعديل الى: (مساعد فني إنتاج) فقط.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br/>
              <w:t>2-يرجى تحديد المؤهل العلمي المطلوب.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br/>
              <w:t>3-نرجو تقديم وصف وظيفي واضح ليتسنى لنا الموافقة على إعلانكم.</w:t>
            </w:r>
          </w:p>
        </w:tc>
        <w:tc>
          <w:tcPr>
            <w:tcW w:w="66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1-تم تغير المسمى الوظيفي إلى (مساعد فني إنتاج) كما هو مقترح</w:t>
            </w:r>
          </w:p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2-تم تحديد المؤهل</w:t>
            </w:r>
          </w:p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3-تم إضافة الوصف الوظيفي</w:t>
            </w:r>
          </w:p>
        </w:tc>
        <w:tc>
          <w:tcPr>
            <w:tcW w:w="483" w:type="pct"/>
            <w:vMerge/>
            <w:tcBorders>
              <w:left w:val="single" w:sz="12" w:space="0" w:color="009999"/>
              <w:right w:val="single" w:sz="12" w:space="0" w:color="009999"/>
            </w:tcBorders>
            <w:shd w:val="clear" w:color="auto" w:fill="33CCCC"/>
          </w:tcPr>
          <w:p w:rsidR="00D9324F" w:rsidRPr="00A4413F" w:rsidRDefault="00D9324F" w:rsidP="00470BCE">
            <w:pPr>
              <w:jc w:val="both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487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2F5496" w:themeFill="accent5" w:themeFillShade="BF"/>
            <w:textDirection w:val="btLr"/>
            <w:vAlign w:val="center"/>
          </w:tcPr>
          <w:p w:rsidR="00D9324F" w:rsidRPr="00C746FC" w:rsidRDefault="00D9324F" w:rsidP="00D9324F">
            <w:pPr>
              <w:ind w:left="113" w:right="113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</w:pPr>
            <w:r w:rsidRPr="00C746FC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مرفوض</w:t>
            </w:r>
          </w:p>
        </w:tc>
      </w:tr>
      <w:tr w:rsidR="00D9324F" w:rsidRPr="00A4413F" w:rsidTr="00A23DBD">
        <w:trPr>
          <w:cantSplit/>
          <w:trHeight w:val="1134"/>
          <w:jc w:val="center"/>
        </w:trPr>
        <w:tc>
          <w:tcPr>
            <w:tcW w:w="44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292D30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r w:rsidRPr="00292D30"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  <w:t>مسؤول سنترال</w:t>
            </w:r>
          </w:p>
        </w:tc>
        <w:tc>
          <w:tcPr>
            <w:tcW w:w="394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JB1609099</w:t>
            </w:r>
          </w:p>
        </w:tc>
        <w:tc>
          <w:tcPr>
            <w:tcW w:w="88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لا يمكن حصر استهداف الباحثين عن العمل بناءاً على وجود أو عدم وجود إعاقة لدى الشخص.</w:t>
            </w:r>
          </w:p>
        </w:tc>
        <w:tc>
          <w:tcPr>
            <w:tcW w:w="69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- تم تفعيل </w:t>
            </w:r>
            <w:r>
              <w:rPr>
                <w:rFonts w:ascii="Janna LT" w:hAnsi="Janna LT" w:cs="Janna LT" w:hint="cs"/>
                <w:sz w:val="20"/>
                <w:szCs w:val="20"/>
                <w:rtl/>
              </w:rPr>
              <w:t>خانة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 "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بيئة العمل مهيأة لتوظيف الباحثين عن العمل من ذوي الإعاقة ومهام العمل لهذه الوظيفة قابلة للتعديل لمساندتهم.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"</w:t>
            </w:r>
          </w:p>
        </w:tc>
        <w:tc>
          <w:tcPr>
            <w:tcW w:w="95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نرجو تقديم وصف وظيفي واضح ليتسنى لنا الموافقة على إعلانكم.</w:t>
            </w:r>
          </w:p>
        </w:tc>
        <w:tc>
          <w:tcPr>
            <w:tcW w:w="66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تم إضافة الوصف الوظيفي</w:t>
            </w:r>
          </w:p>
        </w:tc>
        <w:tc>
          <w:tcPr>
            <w:tcW w:w="483" w:type="pct"/>
            <w:vMerge/>
            <w:tcBorders>
              <w:left w:val="single" w:sz="12" w:space="0" w:color="009999"/>
              <w:right w:val="single" w:sz="12" w:space="0" w:color="009999"/>
            </w:tcBorders>
            <w:shd w:val="clear" w:color="auto" w:fill="33CCCC"/>
          </w:tcPr>
          <w:p w:rsidR="00D9324F" w:rsidRPr="00A4413F" w:rsidRDefault="00D9324F" w:rsidP="00470BCE">
            <w:pPr>
              <w:jc w:val="both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487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2F5496" w:themeFill="accent5" w:themeFillShade="BF"/>
            <w:textDirection w:val="btLr"/>
            <w:vAlign w:val="center"/>
          </w:tcPr>
          <w:p w:rsidR="00D9324F" w:rsidRPr="00C746FC" w:rsidRDefault="00D9324F" w:rsidP="00D9324F">
            <w:pPr>
              <w:ind w:left="113" w:right="113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</w:pPr>
            <w:r w:rsidRPr="00C746FC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مرفوض</w:t>
            </w:r>
          </w:p>
        </w:tc>
      </w:tr>
      <w:tr w:rsidR="00D9324F" w:rsidRPr="00A4413F" w:rsidTr="00A23DBD">
        <w:trPr>
          <w:cantSplit/>
          <w:trHeight w:val="1134"/>
          <w:jc w:val="center"/>
        </w:trPr>
        <w:tc>
          <w:tcPr>
            <w:tcW w:w="44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292D30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</w:pPr>
            <w:r w:rsidRPr="00292D30"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  <w:t>وسيط أسهم</w:t>
            </w:r>
          </w:p>
        </w:tc>
        <w:tc>
          <w:tcPr>
            <w:tcW w:w="394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sz w:val="20"/>
                <w:szCs w:val="20"/>
                <w:rtl/>
                <w:lang w:bidi="ar-EG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JB1609101</w:t>
            </w:r>
          </w:p>
        </w:tc>
        <w:tc>
          <w:tcPr>
            <w:tcW w:w="88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لا يمكن حصر استهداف الباحثين عن العمل بناءاً على وجود أو عدم وجود إعاقة لدى الشخص.</w:t>
            </w:r>
          </w:p>
        </w:tc>
        <w:tc>
          <w:tcPr>
            <w:tcW w:w="69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- تم تفعيل </w:t>
            </w:r>
            <w:r>
              <w:rPr>
                <w:rFonts w:ascii="Janna LT" w:hAnsi="Janna LT" w:cs="Janna LT" w:hint="cs"/>
                <w:sz w:val="20"/>
                <w:szCs w:val="20"/>
                <w:rtl/>
              </w:rPr>
              <w:t>خانة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 "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بيئة العمل مهيأة لتوظيف الباحثين عن العمل من ذوي الإعاقة ومهام العمل لهذه الوظيفة قابلة للتعديل لمساندتهم.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"</w:t>
            </w:r>
          </w:p>
        </w:tc>
        <w:tc>
          <w:tcPr>
            <w:tcW w:w="95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1-عدم وضوح المسمى الوظيفي ونقترح التعديل الى:</w:t>
            </w:r>
          </w:p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(سمسار أوراق مالية) فقط.</w:t>
            </w:r>
          </w:p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2-نرجو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 xml:space="preserve"> تقديم وصف وظيفي واضح ليتسنى لنا الموافقة على إعلانكم.</w:t>
            </w:r>
          </w:p>
        </w:tc>
        <w:tc>
          <w:tcPr>
            <w:tcW w:w="661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4F49A9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1-تم تغير المسمى الوظيفي إلى (سمسار أوراق مالية) كما هو مقترح</w:t>
            </w:r>
          </w:p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2-تم إضافة الوصف الوظيفي</w:t>
            </w:r>
          </w:p>
        </w:tc>
        <w:tc>
          <w:tcPr>
            <w:tcW w:w="483" w:type="pct"/>
            <w:vMerge/>
            <w:tcBorders>
              <w:left w:val="single" w:sz="12" w:space="0" w:color="009999"/>
              <w:right w:val="single" w:sz="12" w:space="0" w:color="009999"/>
            </w:tcBorders>
            <w:shd w:val="clear" w:color="auto" w:fill="33CCCC"/>
          </w:tcPr>
          <w:p w:rsidR="00D9324F" w:rsidRPr="00A4413F" w:rsidRDefault="00D9324F" w:rsidP="00470BCE">
            <w:pPr>
              <w:jc w:val="both"/>
              <w:rPr>
                <w:rFonts w:ascii="Janna LT" w:hAnsi="Janna LT" w:cs="Janna LT"/>
                <w:sz w:val="20"/>
                <w:szCs w:val="20"/>
                <w:rtl/>
              </w:rPr>
            </w:pPr>
          </w:p>
        </w:tc>
        <w:tc>
          <w:tcPr>
            <w:tcW w:w="487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2F5496" w:themeFill="accent5" w:themeFillShade="BF"/>
            <w:textDirection w:val="btLr"/>
            <w:vAlign w:val="center"/>
          </w:tcPr>
          <w:p w:rsidR="00D9324F" w:rsidRPr="00C746FC" w:rsidRDefault="00D9324F" w:rsidP="00D9324F">
            <w:pPr>
              <w:ind w:left="113" w:right="113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</w:pPr>
            <w:r w:rsidRPr="00C746FC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مرفوض</w:t>
            </w:r>
          </w:p>
        </w:tc>
      </w:tr>
      <w:tr w:rsidR="00D9324F" w:rsidRPr="00A4413F" w:rsidTr="00A23DBD">
        <w:trPr>
          <w:cantSplit/>
          <w:trHeight w:val="1134"/>
          <w:jc w:val="center"/>
        </w:trPr>
        <w:tc>
          <w:tcPr>
            <w:tcW w:w="44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292D30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r w:rsidRPr="00292D30">
              <w:rPr>
                <w:rFonts w:ascii="Janna LT" w:hAnsi="Janna LT" w:cs="Janna LT" w:hint="cs"/>
                <w:b/>
                <w:bCs/>
                <w:sz w:val="28"/>
                <w:szCs w:val="28"/>
                <w:rtl/>
              </w:rPr>
              <w:lastRenderedPageBreak/>
              <w:t>خدمة</w:t>
            </w:r>
            <w:r w:rsidRPr="00292D30"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  <w:t xml:space="preserve"> </w:t>
            </w:r>
            <w:r w:rsidRPr="00292D30">
              <w:rPr>
                <w:rFonts w:ascii="Janna LT" w:hAnsi="Janna LT" w:cs="Janna LT" w:hint="cs"/>
                <w:b/>
                <w:bCs/>
                <w:sz w:val="28"/>
                <w:szCs w:val="28"/>
                <w:rtl/>
              </w:rPr>
              <w:t>عملاء</w:t>
            </w:r>
          </w:p>
        </w:tc>
        <w:tc>
          <w:tcPr>
            <w:tcW w:w="394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JB1609378</w:t>
            </w:r>
          </w:p>
        </w:tc>
        <w:tc>
          <w:tcPr>
            <w:tcW w:w="88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 xml:space="preserve">1-عدم وضوح المسمى الوظيفي ونقترح التعديل 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الى: (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موظف خدمة عملاء) فقط.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br/>
              <w:t>2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-يرجى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 xml:space="preserve"> حذف عبارة (سريع / سريعة البديهة) من خانة المهارات الوظيفية.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br/>
              <w:t>3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-يرجى</w:t>
            </w:r>
            <w:r>
              <w:rPr>
                <w:rFonts w:ascii="Janna LT" w:hAnsi="Janna LT" w:cs="Janna LT"/>
                <w:sz w:val="20"/>
                <w:szCs w:val="20"/>
                <w:rtl/>
              </w:rPr>
              <w:t xml:space="preserve"> تحديد المؤهل العلمي المطلوب.</w:t>
            </w:r>
          </w:p>
        </w:tc>
        <w:tc>
          <w:tcPr>
            <w:tcW w:w="69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1-تم تغير المسمى الوظيفي إلى (</w:t>
            </w:r>
          </w:p>
          <w:p w:rsidR="00D9324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sz w:val="20"/>
                <w:szCs w:val="20"/>
                <w:rtl/>
              </w:rPr>
              <w:t>موظف خدمة عملاء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) كما هو مقترح</w:t>
            </w:r>
          </w:p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sz w:val="20"/>
                <w:szCs w:val="20"/>
                <w:rtl/>
              </w:rPr>
              <w:t>2-تم حذف الأجزاء المطلوبة</w:t>
            </w:r>
          </w:p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sz w:val="20"/>
                <w:szCs w:val="20"/>
                <w:rtl/>
              </w:rPr>
              <w:t>3-تم تحديد المؤهل</w:t>
            </w:r>
          </w:p>
        </w:tc>
        <w:tc>
          <w:tcPr>
            <w:tcW w:w="2095" w:type="pct"/>
            <w:gridSpan w:val="3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:rsidR="00D9324F" w:rsidRPr="00D9324F" w:rsidRDefault="00D9324F" w:rsidP="00D9324F">
            <w:pPr>
              <w:ind w:right="113"/>
              <w:jc w:val="center"/>
              <w:rPr>
                <w:rFonts w:ascii="Janna LT" w:hAnsi="Janna LT" w:cs="Janna LT"/>
                <w:sz w:val="32"/>
                <w:szCs w:val="32"/>
                <w:rtl/>
              </w:rPr>
            </w:pPr>
            <w:r w:rsidRPr="00D9324F">
              <w:rPr>
                <w:rFonts w:ascii="Janna LT" w:hAnsi="Janna LT" w:cs="Janna LT" w:hint="cs"/>
                <w:sz w:val="32"/>
                <w:szCs w:val="32"/>
                <w:rtl/>
              </w:rPr>
              <w:t>ب</w:t>
            </w:r>
            <w:r w:rsidR="00C746FC">
              <w:rPr>
                <w:rFonts w:ascii="Janna LT" w:hAnsi="Janna LT" w:cs="Janna LT" w:hint="cs"/>
                <w:sz w:val="32"/>
                <w:szCs w:val="32"/>
                <w:rtl/>
              </w:rPr>
              <w:t>إ</w:t>
            </w:r>
            <w:r w:rsidRPr="00D9324F">
              <w:rPr>
                <w:rFonts w:ascii="Janna LT" w:hAnsi="Janna LT" w:cs="Janna LT" w:hint="cs"/>
                <w:sz w:val="32"/>
                <w:szCs w:val="32"/>
                <w:rtl/>
              </w:rPr>
              <w:t>نتظار الرد بعد التعديل</w:t>
            </w:r>
          </w:p>
        </w:tc>
        <w:tc>
          <w:tcPr>
            <w:tcW w:w="487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2F5496" w:themeFill="accent5" w:themeFillShade="BF"/>
            <w:textDirection w:val="btLr"/>
            <w:vAlign w:val="center"/>
          </w:tcPr>
          <w:p w:rsidR="00D9324F" w:rsidRPr="00C746FC" w:rsidRDefault="00D9324F" w:rsidP="00D9324F">
            <w:pPr>
              <w:ind w:left="113" w:right="113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</w:pPr>
            <w:r w:rsidRPr="00C746FC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مرفوض</w:t>
            </w:r>
          </w:p>
        </w:tc>
      </w:tr>
      <w:tr w:rsidR="00D9324F" w:rsidRPr="00A4413F" w:rsidTr="00A23DBD">
        <w:trPr>
          <w:cantSplit/>
          <w:trHeight w:val="1134"/>
          <w:jc w:val="center"/>
        </w:trPr>
        <w:tc>
          <w:tcPr>
            <w:tcW w:w="44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292D30" w:rsidRDefault="00EE4827" w:rsidP="004F49A9">
            <w:pPr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hyperlink r:id="rId7" w:history="1">
              <w:r w:rsidR="00D9324F" w:rsidRPr="00292D30">
                <w:rPr>
                  <w:rFonts w:ascii="Janna LT" w:hAnsi="Janna LT" w:cs="Janna LT"/>
                  <w:b/>
                  <w:bCs/>
                  <w:sz w:val="28"/>
                  <w:szCs w:val="28"/>
                  <w:rtl/>
                </w:rPr>
                <w:t>كول سنتر</w:t>
              </w:r>
            </w:hyperlink>
          </w:p>
        </w:tc>
        <w:tc>
          <w:tcPr>
            <w:tcW w:w="394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JB1609283</w:t>
            </w:r>
          </w:p>
        </w:tc>
        <w:tc>
          <w:tcPr>
            <w:tcW w:w="88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عفواً لا يمكن نشر الاعلان لعدم وضوح المسمى الوظيفي ونقترح التعد</w:t>
            </w:r>
            <w:r>
              <w:rPr>
                <w:rFonts w:ascii="Janna LT" w:hAnsi="Janna LT" w:cs="Janna LT"/>
                <w:sz w:val="20"/>
                <w:szCs w:val="20"/>
                <w:rtl/>
              </w:rPr>
              <w:t>يل الى:</w:t>
            </w:r>
            <w:r>
              <w:rPr>
                <w:rFonts w:ascii="Janna LT" w:hAnsi="Janna LT" w:cs="Janna LT"/>
                <w:sz w:val="20"/>
                <w:szCs w:val="20"/>
                <w:rtl/>
              </w:rPr>
              <w:br/>
              <w:t>(موظفة خدمة عملاء) فقط,</w:t>
            </w:r>
          </w:p>
        </w:tc>
        <w:tc>
          <w:tcPr>
            <w:tcW w:w="69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تم تغير المسمى الوظيفي إلى (</w:t>
            </w:r>
            <w:r>
              <w:rPr>
                <w:rFonts w:ascii="Janna LT" w:hAnsi="Janna LT" w:cs="Janna LT" w:hint="cs"/>
                <w:sz w:val="20"/>
                <w:szCs w:val="20"/>
                <w:rtl/>
              </w:rPr>
              <w:t>موظف خدمة عملاء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) كما هو مقترح</w:t>
            </w:r>
          </w:p>
        </w:tc>
        <w:tc>
          <w:tcPr>
            <w:tcW w:w="2095" w:type="pct"/>
            <w:gridSpan w:val="3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:rsidR="00D9324F" w:rsidRPr="00D9324F" w:rsidRDefault="00D9324F" w:rsidP="00D9324F">
            <w:pPr>
              <w:ind w:right="113"/>
              <w:jc w:val="center"/>
              <w:rPr>
                <w:rFonts w:ascii="Janna LT" w:hAnsi="Janna LT" w:cs="Janna LT"/>
                <w:sz w:val="32"/>
                <w:szCs w:val="32"/>
                <w:rtl/>
              </w:rPr>
            </w:pPr>
            <w:r w:rsidRPr="00D9324F">
              <w:rPr>
                <w:rFonts w:ascii="Janna LT" w:hAnsi="Janna LT" w:cs="Janna LT" w:hint="cs"/>
                <w:sz w:val="32"/>
                <w:szCs w:val="32"/>
                <w:rtl/>
              </w:rPr>
              <w:t>ب</w:t>
            </w:r>
            <w:r w:rsidR="00C746FC">
              <w:rPr>
                <w:rFonts w:ascii="Janna LT" w:hAnsi="Janna LT" w:cs="Janna LT" w:hint="cs"/>
                <w:sz w:val="32"/>
                <w:szCs w:val="32"/>
                <w:rtl/>
              </w:rPr>
              <w:t>إ</w:t>
            </w:r>
            <w:r w:rsidRPr="00D9324F">
              <w:rPr>
                <w:rFonts w:ascii="Janna LT" w:hAnsi="Janna LT" w:cs="Janna LT" w:hint="cs"/>
                <w:sz w:val="32"/>
                <w:szCs w:val="32"/>
                <w:rtl/>
              </w:rPr>
              <w:t>نتظار الرد بعد التعديل</w:t>
            </w:r>
          </w:p>
        </w:tc>
        <w:tc>
          <w:tcPr>
            <w:tcW w:w="487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2F5496" w:themeFill="accent5" w:themeFillShade="BF"/>
            <w:textDirection w:val="btLr"/>
            <w:vAlign w:val="center"/>
          </w:tcPr>
          <w:p w:rsidR="00D9324F" w:rsidRPr="00C746FC" w:rsidRDefault="00D9324F" w:rsidP="00D9324F">
            <w:pPr>
              <w:ind w:left="113" w:right="113"/>
              <w:jc w:val="center"/>
              <w:rPr>
                <w:rFonts w:ascii="Janna LT" w:hAnsi="Janna LT" w:cs="Janna LT"/>
                <w:color w:val="FFFFFF" w:themeColor="background1"/>
                <w:sz w:val="20"/>
                <w:szCs w:val="20"/>
                <w:rtl/>
              </w:rPr>
            </w:pPr>
            <w:r w:rsidRPr="00C746FC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مرفوض</w:t>
            </w:r>
          </w:p>
        </w:tc>
      </w:tr>
      <w:tr w:rsidR="00D9324F" w:rsidRPr="00A4413F" w:rsidTr="00A23DBD">
        <w:trPr>
          <w:cantSplit/>
          <w:trHeight w:val="1134"/>
          <w:jc w:val="center"/>
        </w:trPr>
        <w:tc>
          <w:tcPr>
            <w:tcW w:w="44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292D30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</w:pPr>
            <w:r w:rsidRPr="00292D30">
              <w:rPr>
                <w:rFonts w:ascii="Janna LT" w:hAnsi="Janna LT" w:cs="Janna LT" w:hint="cs"/>
                <w:b/>
                <w:bCs/>
                <w:sz w:val="28"/>
                <w:szCs w:val="28"/>
                <w:rtl/>
              </w:rPr>
              <w:t>محاسب</w:t>
            </w:r>
          </w:p>
        </w:tc>
        <w:tc>
          <w:tcPr>
            <w:tcW w:w="394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4F49A9">
            <w:pPr>
              <w:jc w:val="center"/>
              <w:rPr>
                <w:rFonts w:ascii="Janna LT" w:hAnsi="Janna LT" w:cs="Janna LT"/>
                <w:b/>
                <w:bCs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b/>
                <w:bCs/>
                <w:sz w:val="20"/>
                <w:szCs w:val="20"/>
              </w:rPr>
              <w:t>JB1609148</w:t>
            </w:r>
          </w:p>
        </w:tc>
        <w:tc>
          <w:tcPr>
            <w:tcW w:w="88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</w:tcPr>
          <w:p w:rsidR="00D9324F" w:rsidRPr="00A4413F" w:rsidRDefault="00D9324F" w:rsidP="00D9324F">
            <w:pPr>
              <w:jc w:val="center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لا يمكن حصر استهداف الباحثين عن العمل بناءاً على وجود أو عدم وجود إعاقة لدى الشخص.</w:t>
            </w:r>
          </w:p>
        </w:tc>
        <w:tc>
          <w:tcPr>
            <w:tcW w:w="695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:rsidR="00D9324F" w:rsidRPr="00A4413F" w:rsidRDefault="00D9324F" w:rsidP="00D9324F">
            <w:pPr>
              <w:jc w:val="lowKashida"/>
              <w:rPr>
                <w:rFonts w:ascii="Janna LT" w:hAnsi="Janna LT" w:cs="Janna LT"/>
                <w:sz w:val="20"/>
                <w:szCs w:val="20"/>
                <w:rtl/>
              </w:rPr>
            </w:pP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- تم تفعيل </w:t>
            </w:r>
            <w:r>
              <w:rPr>
                <w:rFonts w:ascii="Janna LT" w:hAnsi="Janna LT" w:cs="Janna LT" w:hint="cs"/>
                <w:sz w:val="20"/>
                <w:szCs w:val="20"/>
                <w:rtl/>
              </w:rPr>
              <w:t>خانة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 xml:space="preserve"> "</w:t>
            </w:r>
            <w:r w:rsidRPr="00A4413F">
              <w:rPr>
                <w:rFonts w:ascii="Janna LT" w:hAnsi="Janna LT" w:cs="Janna LT"/>
                <w:sz w:val="20"/>
                <w:szCs w:val="20"/>
                <w:rtl/>
              </w:rPr>
              <w:t>بيئة العمل مهيأة لتوظيف الباحثين عن العمل من ذوي الإعاقة ومهام العمل لهذه الوظيفة قابلة للتعديل لمساندتهم.</w:t>
            </w:r>
            <w:r w:rsidRPr="00A4413F">
              <w:rPr>
                <w:rFonts w:ascii="Janna LT" w:hAnsi="Janna LT" w:cs="Janna LT" w:hint="cs"/>
                <w:sz w:val="20"/>
                <w:szCs w:val="20"/>
                <w:rtl/>
              </w:rPr>
              <w:t>"</w:t>
            </w:r>
          </w:p>
        </w:tc>
        <w:tc>
          <w:tcPr>
            <w:tcW w:w="2095" w:type="pct"/>
            <w:gridSpan w:val="3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:rsidR="00D9324F" w:rsidRPr="00D9324F" w:rsidRDefault="00D9324F" w:rsidP="00D9324F">
            <w:pPr>
              <w:ind w:right="113"/>
              <w:jc w:val="center"/>
              <w:rPr>
                <w:rFonts w:ascii="Janna LT" w:hAnsi="Janna LT" w:cs="Janna LT"/>
                <w:sz w:val="32"/>
                <w:szCs w:val="32"/>
                <w:rtl/>
              </w:rPr>
            </w:pPr>
            <w:r w:rsidRPr="00D9324F">
              <w:rPr>
                <w:rFonts w:ascii="Janna LT" w:hAnsi="Janna LT" w:cs="Janna LT" w:hint="cs"/>
                <w:sz w:val="32"/>
                <w:szCs w:val="32"/>
                <w:rtl/>
              </w:rPr>
              <w:t>تم تفعيل الإعلان بعد التعديل الذي تم</w:t>
            </w:r>
          </w:p>
        </w:tc>
        <w:tc>
          <w:tcPr>
            <w:tcW w:w="487" w:type="pc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70AD47" w:themeFill="accent6"/>
            <w:textDirection w:val="btLr"/>
            <w:vAlign w:val="center"/>
          </w:tcPr>
          <w:p w:rsidR="00D9324F" w:rsidRPr="00C746FC" w:rsidRDefault="00D9324F" w:rsidP="00D9324F">
            <w:pPr>
              <w:ind w:left="113" w:right="113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</w:pPr>
            <w:r w:rsidRPr="00C746FC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مفعلة</w:t>
            </w:r>
          </w:p>
        </w:tc>
      </w:tr>
      <w:bookmarkEnd w:id="0"/>
    </w:tbl>
    <w:p w:rsidR="00A271D5" w:rsidRPr="00A4413F" w:rsidRDefault="00A271D5" w:rsidP="00470BCE">
      <w:pPr>
        <w:jc w:val="both"/>
        <w:rPr>
          <w:rFonts w:ascii="Janna LT" w:hAnsi="Janna LT" w:cs="Janna LT"/>
          <w:sz w:val="20"/>
          <w:szCs w:val="20"/>
        </w:rPr>
      </w:pPr>
    </w:p>
    <w:sectPr w:rsidR="00A271D5" w:rsidRPr="00A4413F" w:rsidSect="006814D8">
      <w:pgSz w:w="16838" w:h="11906" w:orient="landscape"/>
      <w:pgMar w:top="426" w:right="536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3DD2"/>
    <w:multiLevelType w:val="hybridMultilevel"/>
    <w:tmpl w:val="A34AC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1BC29C4"/>
    <w:multiLevelType w:val="hybridMultilevel"/>
    <w:tmpl w:val="E46CC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FF0530"/>
    <w:multiLevelType w:val="hybridMultilevel"/>
    <w:tmpl w:val="500C4190"/>
    <w:lvl w:ilvl="0" w:tplc="A6FEEA84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243FD"/>
    <w:multiLevelType w:val="hybridMultilevel"/>
    <w:tmpl w:val="128CC9A0"/>
    <w:lvl w:ilvl="0" w:tplc="969C600C">
      <w:start w:val="1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1C"/>
    <w:rsid w:val="0000237A"/>
    <w:rsid w:val="00006902"/>
    <w:rsid w:val="00053468"/>
    <w:rsid w:val="0011539E"/>
    <w:rsid w:val="0015462D"/>
    <w:rsid w:val="00194FBF"/>
    <w:rsid w:val="002024B1"/>
    <w:rsid w:val="00215062"/>
    <w:rsid w:val="0029108A"/>
    <w:rsid w:val="00292D30"/>
    <w:rsid w:val="002A22DE"/>
    <w:rsid w:val="003250F2"/>
    <w:rsid w:val="003A227C"/>
    <w:rsid w:val="00414029"/>
    <w:rsid w:val="00465635"/>
    <w:rsid w:val="00470BCE"/>
    <w:rsid w:val="004A71EE"/>
    <w:rsid w:val="004F49A9"/>
    <w:rsid w:val="00506431"/>
    <w:rsid w:val="005801C6"/>
    <w:rsid w:val="005A3EAA"/>
    <w:rsid w:val="005B63A7"/>
    <w:rsid w:val="005D481C"/>
    <w:rsid w:val="005F36E9"/>
    <w:rsid w:val="006222A5"/>
    <w:rsid w:val="006321C9"/>
    <w:rsid w:val="0064636E"/>
    <w:rsid w:val="006814D8"/>
    <w:rsid w:val="00723677"/>
    <w:rsid w:val="007A529B"/>
    <w:rsid w:val="008B7F2E"/>
    <w:rsid w:val="009E71E0"/>
    <w:rsid w:val="00A15C25"/>
    <w:rsid w:val="00A23DBD"/>
    <w:rsid w:val="00A271D5"/>
    <w:rsid w:val="00A31D12"/>
    <w:rsid w:val="00A4413F"/>
    <w:rsid w:val="00A677D0"/>
    <w:rsid w:val="00BF7807"/>
    <w:rsid w:val="00C25378"/>
    <w:rsid w:val="00C746FC"/>
    <w:rsid w:val="00D0043F"/>
    <w:rsid w:val="00D21FF2"/>
    <w:rsid w:val="00D350D8"/>
    <w:rsid w:val="00D9324F"/>
    <w:rsid w:val="00E026D9"/>
    <w:rsid w:val="00E943C9"/>
    <w:rsid w:val="00EB1A81"/>
    <w:rsid w:val="00EE4827"/>
    <w:rsid w:val="00FB37A0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3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qatonline.org.sa/ar/job-preview/?xid=16092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BCA1-E092-4D7C-8390-39D533D1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NOTE-BOOK</cp:lastModifiedBy>
  <cp:revision>49</cp:revision>
  <dcterms:created xsi:type="dcterms:W3CDTF">2015-04-14T10:02:00Z</dcterms:created>
  <dcterms:modified xsi:type="dcterms:W3CDTF">2015-04-14T13:29:00Z</dcterms:modified>
</cp:coreProperties>
</file>