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892128" w:rsidTr="00892128">
        <w:tc>
          <w:tcPr>
            <w:tcW w:w="8522" w:type="dxa"/>
          </w:tcPr>
          <w:p w:rsidR="00892128" w:rsidRPr="00BF5CDA" w:rsidRDefault="00BF5CDA" w:rsidP="00BF5CDA">
            <w:pPr>
              <w:jc w:val="center"/>
              <w:rPr>
                <w:rFonts w:ascii="Janna LT" w:hAnsi="Janna LT" w:cs="Janna LT"/>
                <w:sz w:val="28"/>
                <w:szCs w:val="28"/>
                <w:rtl/>
                <w:lang w:bidi="ar-EG"/>
              </w:rPr>
            </w:pPr>
            <w:r w:rsidRPr="00BF5CDA">
              <w:rPr>
                <w:rFonts w:ascii="Janna LT" w:hAnsi="Janna LT" w:cs="Janna LT"/>
                <w:color w:val="F79646" w:themeColor="accent6"/>
                <w:sz w:val="28"/>
                <w:szCs w:val="28"/>
                <w:rtl/>
                <w:lang w:bidi="ar-EG"/>
                <w14:textFill>
                  <w14:gradFill>
                    <w14:gsLst>
                      <w14:gs w14:pos="0">
                        <w14:schemeClr w14:val="accent6">
                          <w14:lumMod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أسئلة شائعة للشركات</w:t>
            </w:r>
          </w:p>
        </w:tc>
      </w:tr>
      <w:tr w:rsidR="00892128" w:rsidTr="00892128">
        <w:tc>
          <w:tcPr>
            <w:tcW w:w="8522" w:type="dxa"/>
          </w:tcPr>
          <w:p w:rsidR="005F44DF" w:rsidRPr="003F62FE" w:rsidRDefault="005F44DF" w:rsidP="005F44DF">
            <w:pPr>
              <w:shd w:val="clear" w:color="auto" w:fill="FFFFFF"/>
              <w:bidi w:val="0"/>
              <w:jc w:val="right"/>
              <w:textAlignment w:val="baseline"/>
              <w:rPr>
                <w:rFonts w:ascii="Conv_ge-ss-med" w:eastAsia="Times New Roman" w:hAnsi="Conv_ge-ss-med" w:cs="Times New Roman"/>
                <w:color w:val="BD7D0E"/>
                <w:sz w:val="27"/>
                <w:szCs w:val="27"/>
              </w:rPr>
            </w:pPr>
          </w:p>
          <w:p w:rsidR="00892128" w:rsidRDefault="00FC72B3" w:rsidP="005E5618">
            <w:pPr>
              <w:rPr>
                <w:rtl/>
              </w:rPr>
            </w:pPr>
            <w:r w:rsidRPr="0016780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بإمكانك إنشاء حسابك مباش</w:t>
            </w:r>
            <w:bookmarkStart w:id="0" w:name="_GoBack"/>
            <w:bookmarkEnd w:id="0"/>
            <w:r w:rsidRPr="0016780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رة من خلال الضغط على رابط </w:t>
            </w:r>
            <w:hyperlink r:id="rId6" w:anchor="reg" w:history="1">
              <w:r w:rsidRPr="00FC72B3">
                <w:rPr>
                  <w:rStyle w:val="Hyperlink"/>
                  <w:rFonts w:ascii="Janna LT" w:eastAsia="Times New Roman" w:hAnsi="Janna LT" w:cs="Janna LT"/>
                  <w:sz w:val="24"/>
                  <w:szCs w:val="24"/>
                  <w:bdr w:val="none" w:sz="0" w:space="0" w:color="auto" w:frame="1"/>
                  <w:rtl/>
                </w:rPr>
                <w:t>"</w:t>
              </w:r>
              <w:r w:rsidR="005E5618">
                <w:rPr>
                  <w:rStyle w:val="Hyperlink"/>
                  <w:rFonts w:ascii="Janna LT" w:eastAsia="Times New Roman" w:hAnsi="Janna LT" w:cs="Janna LT" w:hint="cs"/>
                  <w:sz w:val="24"/>
                  <w:szCs w:val="24"/>
                  <w:bdr w:val="none" w:sz="0" w:space="0" w:color="auto" w:frame="1"/>
                  <w:rtl/>
                </w:rPr>
                <w:t>التسجيل في الموقع</w:t>
              </w:r>
              <w:r w:rsidRPr="00FC72B3">
                <w:rPr>
                  <w:rStyle w:val="Hyperlink"/>
                  <w:rFonts w:ascii="Janna LT" w:eastAsia="Times New Roman" w:hAnsi="Janna LT" w:cs="Janna LT"/>
                  <w:sz w:val="24"/>
                  <w:szCs w:val="24"/>
                  <w:bdr w:val="none" w:sz="0" w:space="0" w:color="auto" w:frame="1"/>
                  <w:rtl/>
                </w:rPr>
                <w:t xml:space="preserve">" </w:t>
              </w:r>
            </w:hyperlink>
            <w:r w:rsidRPr="0016780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بالصفحة الرئيسية. أو</w:t>
            </w:r>
            <w:hyperlink r:id="rId7" w:history="1">
              <w:r w:rsidRPr="00F305D5">
                <w:rPr>
                  <w:rStyle w:val="Hyperlink"/>
                  <w:rFonts w:ascii="Janna LT" w:eastAsia="Times New Roman" w:hAnsi="Janna LT" w:cs="Janna LT"/>
                  <w:sz w:val="24"/>
                  <w:szCs w:val="24"/>
                  <w:bdr w:val="none" w:sz="0" w:space="0" w:color="auto" w:frame="1"/>
                </w:rPr>
                <w:t> </w:t>
              </w:r>
              <w:r w:rsidRPr="00F305D5">
                <w:rPr>
                  <w:rStyle w:val="Hyperlink"/>
                  <w:rFonts w:ascii="Janna LT" w:eastAsia="Times New Roman" w:hAnsi="Janna LT" w:cs="Janna LT" w:hint="cs"/>
                  <w:sz w:val="24"/>
                  <w:szCs w:val="24"/>
                  <w:bdr w:val="none" w:sz="0" w:space="0" w:color="auto" w:frame="1"/>
                  <w:rtl/>
                </w:rPr>
                <w:t>اضغط</w:t>
              </w:r>
              <w:r w:rsidRPr="00F305D5">
                <w:rPr>
                  <w:rStyle w:val="Hyperlink"/>
                  <w:rFonts w:ascii="Janna LT" w:eastAsia="Times New Roman" w:hAnsi="Janna LT" w:cs="Janna LT"/>
                  <w:sz w:val="24"/>
                  <w:szCs w:val="24"/>
                  <w:bdr w:val="none" w:sz="0" w:space="0" w:color="auto" w:frame="1"/>
                  <w:rtl/>
                </w:rPr>
                <w:t xml:space="preserve"> هنا</w:t>
              </w:r>
              <w:r w:rsidRPr="00F305D5">
                <w:rPr>
                  <w:rStyle w:val="Hyperlink"/>
                  <w:rFonts w:ascii="Janna LT" w:eastAsia="Times New Roman" w:hAnsi="Janna LT" w:cs="Janna LT"/>
                  <w:sz w:val="24"/>
                  <w:szCs w:val="24"/>
                  <w:bdr w:val="none" w:sz="0" w:space="0" w:color="auto" w:frame="1"/>
                </w:rPr>
                <w:t> </w:t>
              </w:r>
            </w:hyperlink>
            <w:r w:rsidRPr="0016780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للبدء في التسجيل</w:t>
            </w:r>
            <w:r w:rsidRPr="00167809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</w:rPr>
              <w:t>. </w:t>
            </w:r>
            <w:r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hyperlink r:id="rId8" w:history="1">
              <w:r>
                <w:rPr>
                  <w:rStyle w:val="Hyperlink"/>
                  <w:rFonts w:ascii="Tahoma" w:hAnsi="Tahoma" w:cs="Tahoma"/>
                  <w:b/>
                  <w:bCs/>
                  <w:color w:val="BD7D0E"/>
                  <w:sz w:val="15"/>
                  <w:szCs w:val="15"/>
                  <w:bdr w:val="none" w:sz="0" w:space="0" w:color="auto" w:frame="1"/>
                  <w:rtl/>
                </w:rPr>
                <w:t>شاهد الخطوات فيديو</w:t>
              </w:r>
            </w:hyperlink>
          </w:p>
        </w:tc>
      </w:tr>
      <w:tr w:rsidR="00F305D5" w:rsidTr="00892128">
        <w:tc>
          <w:tcPr>
            <w:tcW w:w="8522" w:type="dxa"/>
          </w:tcPr>
          <w:p w:rsidR="00F305D5" w:rsidRPr="00F305D5" w:rsidRDefault="00F305D5" w:rsidP="00F305D5">
            <w:pPr>
              <w:rPr>
                <w:rFonts w:ascii="Janna LT" w:eastAsia="Times New Roman" w:hAnsi="Janna LT" w:cs="Janna LT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rtl/>
              </w:rPr>
            </w:pPr>
            <w:r w:rsidRPr="003F62FE">
              <w:rPr>
                <w:rFonts w:ascii="Janna LT" w:eastAsia="Times New Roman" w:hAnsi="Janna LT" w:cs="Janna LT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rtl/>
              </w:rPr>
              <w:t xml:space="preserve">نسيت كلمة </w:t>
            </w:r>
            <w:r>
              <w:rPr>
                <w:rFonts w:ascii="Janna LT" w:eastAsia="Times New Roman" w:hAnsi="Janna LT" w:cs="Janna LT" w:hint="cs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rtl/>
              </w:rPr>
              <w:t>المرور</w:t>
            </w:r>
            <w:r w:rsidRPr="003F62FE">
              <w:rPr>
                <w:rFonts w:ascii="Janna LT" w:eastAsia="Times New Roman" w:hAnsi="Janna LT" w:cs="Janna LT"/>
                <w:b/>
                <w:bCs/>
                <w:color w:val="1F497D" w:themeColor="text2"/>
                <w:sz w:val="24"/>
                <w:szCs w:val="24"/>
                <w:bdr w:val="none" w:sz="0" w:space="0" w:color="auto" w:frame="1"/>
                <w:rtl/>
              </w:rPr>
              <w:t>، ما العمل؟</w:t>
            </w:r>
          </w:p>
        </w:tc>
      </w:tr>
      <w:tr w:rsidR="00F305D5" w:rsidTr="00892128">
        <w:tc>
          <w:tcPr>
            <w:tcW w:w="8522" w:type="dxa"/>
          </w:tcPr>
          <w:p w:rsidR="00BC3D08" w:rsidRPr="0002469D" w:rsidRDefault="00D519AE" w:rsidP="001F09C8">
            <w:pPr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</w:pP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تستطيع </w:t>
            </w:r>
            <w:r w:rsidRPr="00CF719F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استعادة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كلمة السر الخاصة بك في أي وقت بالضغط على رابط "</w:t>
            </w:r>
            <w:r w:rsidR="001F09C8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نسيت كلمة المرور</w:t>
            </w:r>
            <w:r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" أسفل مربع الدخول تحتاج فقط تزويد النظام ببريدك ال</w:t>
            </w:r>
            <w:r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إ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لكتروني الذي سجلت به</w:t>
            </w:r>
            <w:r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.</w:t>
            </w:r>
          </w:p>
        </w:tc>
      </w:tr>
      <w:tr w:rsidR="00D519AE" w:rsidTr="00892128">
        <w:tc>
          <w:tcPr>
            <w:tcW w:w="8522" w:type="dxa"/>
          </w:tcPr>
          <w:p w:rsidR="00D519AE" w:rsidRPr="00CF719F" w:rsidRDefault="00B310AB" w:rsidP="00300B52">
            <w:pPr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</w:pPr>
            <w:r w:rsidRPr="00CF58BD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هل أستطيع التعديل على </w:t>
            </w:r>
            <w:r w:rsidR="00300B52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ال</w:t>
            </w:r>
            <w:r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ملف </w:t>
            </w:r>
            <w:r w:rsidR="00300B52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الشخصي ل</w:t>
            </w:r>
            <w:r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لشركة الخاص بي</w:t>
            </w:r>
            <w:r w:rsidRPr="00CF58BD"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 في أي وقت؟</w:t>
            </w:r>
          </w:p>
        </w:tc>
      </w:tr>
      <w:tr w:rsidR="00B310AB" w:rsidTr="00892128">
        <w:tc>
          <w:tcPr>
            <w:tcW w:w="8522" w:type="dxa"/>
          </w:tcPr>
          <w:p w:rsidR="00B310AB" w:rsidRPr="00CF58BD" w:rsidRDefault="00B310AB" w:rsidP="00087D83">
            <w:pPr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</w:pP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نعم ، تستطيع التعديل على </w:t>
            </w:r>
            <w:r w:rsidR="00300B52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ال</w:t>
            </w:r>
            <w:r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ملف</w:t>
            </w:r>
            <w:r w:rsidR="00300B52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الشخصي</w:t>
            </w:r>
            <w:r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300B52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ل</w:t>
            </w:r>
            <w:r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شركتك 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في أي وقت</w:t>
            </w:r>
            <w:r w:rsidR="00300B52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بالدخول على حسابك </w:t>
            </w:r>
            <w:r w:rsidR="00A7294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ثم الملف الشخصي </w:t>
            </w:r>
            <w:r w:rsidR="004F1A0F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و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الضغط على </w:t>
            </w:r>
            <w:r w:rsidR="004F1A0F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مفتاح التعديل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77698B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يسار </w:t>
            </w:r>
            <w:r w:rsidR="00136AED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كل فئة بيانات،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بعد تعديل البيانات </w:t>
            </w:r>
            <w:r w:rsidRPr="00CF719F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اضغط</w:t>
            </w:r>
            <w:r w:rsidRPr="00CF719F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على مربع "حفظ" لحفظ التعديلات. </w:t>
            </w:r>
            <w:hyperlink r:id="rId9" w:history="1">
              <w:r w:rsidRPr="00FF61CD">
                <w:rPr>
                  <w:rStyle w:val="Hyperlink"/>
                  <w:rFonts w:ascii="Tahoma" w:hAnsi="Tahoma" w:cs="Tahoma"/>
                  <w:b/>
                  <w:bCs/>
                  <w:color w:val="BD7D0E"/>
                  <w:sz w:val="15"/>
                  <w:szCs w:val="15"/>
                  <w:rtl/>
                </w:rPr>
                <w:t>شاهد الخطوات فيديو</w:t>
              </w:r>
            </w:hyperlink>
          </w:p>
        </w:tc>
      </w:tr>
      <w:tr w:rsidR="00B11365" w:rsidTr="00892128">
        <w:tc>
          <w:tcPr>
            <w:tcW w:w="8522" w:type="dxa"/>
          </w:tcPr>
          <w:p w:rsidR="00B11365" w:rsidRPr="00403056" w:rsidRDefault="00403056" w:rsidP="00A92DDC">
            <w:pPr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</w:pPr>
            <w:r w:rsidRPr="00403056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كيف ستصلني السير الذاتية الخاصة بالموظفين ؟</w:t>
            </w:r>
          </w:p>
        </w:tc>
      </w:tr>
      <w:tr w:rsidR="00403056" w:rsidTr="00892128">
        <w:tc>
          <w:tcPr>
            <w:tcW w:w="8522" w:type="dxa"/>
          </w:tcPr>
          <w:p w:rsidR="00403056" w:rsidRPr="00475A78" w:rsidRDefault="00475A78" w:rsidP="003340A0">
            <w:pPr>
              <w:jc w:val="both"/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</w:pPr>
            <w:r w:rsidRPr="00570FD4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قسم </w:t>
            </w:r>
            <w:r w:rsidRPr="00A34C4B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الشركات  </w:t>
            </w:r>
            <w:r w:rsidR="001F3A5A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بإ</w:t>
            </w:r>
            <w:r w:rsidRPr="005C405B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ي</w:t>
            </w:r>
            <w:r w:rsidR="00A34C4B" w:rsidRPr="005C405B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1F3A5A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- </w:t>
            </w:r>
            <w:r w:rsidR="00A34C4B" w:rsidRPr="005C405B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دوام</w:t>
            </w:r>
            <w:r w:rsidR="00A34C4B" w:rsidRPr="00A34C4B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Pr="00A34C4B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  <w:r w:rsidR="00A34C4B" w:rsidRPr="00A34C4B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س</w:t>
            </w:r>
            <w:r w:rsidRPr="00A34C4B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يقوم</w:t>
            </w:r>
            <w:r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 ب</w:t>
            </w:r>
            <w:r w:rsidRPr="00475A78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فرز السير الذاتية ومطابقتها للوظائف المعلن عنه</w:t>
            </w:r>
            <w:r w:rsidR="00953680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ا، ثم</w:t>
            </w:r>
            <w:r w:rsidR="00143CAE" w:rsidRPr="00475A78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يتم إرسال السير الذاتية المناسبة </w:t>
            </w:r>
            <w:r w:rsidR="00953680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للوظيفة المعلن لها من قبل شركتك، وذلك مرهون بتحديد بيانات كاملة عن نوع ووصف الوظيفة الشاغرة</w:t>
            </w:r>
            <w:r w:rsidR="00736BC6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لديك</w:t>
            </w:r>
            <w:r w:rsidR="00953680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.</w:t>
            </w:r>
          </w:p>
        </w:tc>
      </w:tr>
      <w:tr w:rsidR="00892128" w:rsidTr="00892128">
        <w:tc>
          <w:tcPr>
            <w:tcW w:w="8522" w:type="dxa"/>
          </w:tcPr>
          <w:p w:rsidR="00892128" w:rsidRPr="00022DD5" w:rsidRDefault="007964AA" w:rsidP="0071738E">
            <w:pPr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كيف أتأكد من تأمين بياناتي التي قمت بالتسجيل بها على </w:t>
            </w:r>
            <w:r w:rsidR="0071738E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البوابة؟</w:t>
            </w:r>
          </w:p>
        </w:tc>
      </w:tr>
      <w:tr w:rsidR="00892128" w:rsidTr="00892128">
        <w:tc>
          <w:tcPr>
            <w:tcW w:w="8522" w:type="dxa"/>
          </w:tcPr>
          <w:p w:rsidR="00E41276" w:rsidRDefault="0071738E" w:rsidP="00E41276">
            <w:pPr>
              <w:spacing w:before="240"/>
              <w:jc w:val="lowKashida"/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بالفعل نحن نضمن لك </w:t>
            </w:r>
            <w:r w:rsidR="00F8642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تأمين ك</w:t>
            </w:r>
            <w:r w:rsidR="00E41276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ا</w:t>
            </w:r>
            <w:r w:rsidR="00EA5C40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مل على سلامة بياناتك وخصوصيتها،</w:t>
            </w:r>
            <w:r w:rsidR="00E41276" w:rsidRPr="00E41276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  </w:t>
            </w:r>
            <w:r w:rsidR="00E41276" w:rsidRPr="00E41276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ف</w:t>
            </w:r>
            <w:r w:rsidR="00E41276" w:rsidRPr="00E41276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نحن </w:t>
            </w:r>
            <w:r w:rsidR="00E41276" w:rsidRPr="00E41276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ن</w:t>
            </w:r>
            <w:r w:rsidR="00E41276" w:rsidRPr="00E41276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>تعامل مع كافة البيانات الشخصية والمعلومات المتعلقة بالمستخدم بتوافق تام</w:t>
            </w:r>
            <w:r w:rsidR="00E41276"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مع كافة تشريعات حماية الخصوصية</w:t>
            </w:r>
            <w:r w:rsidR="00E41276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.</w:t>
            </w:r>
          </w:p>
          <w:p w:rsidR="00892128" w:rsidRPr="0071738E" w:rsidRDefault="00E41276" w:rsidP="00FE535E">
            <w:pPr>
              <w:spacing w:before="240"/>
              <w:jc w:val="lowKashida"/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لمعلومات أكثر </w:t>
            </w:r>
            <w:r w:rsidR="00FE535E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يمكنك الاطلاع على سياسة الخصوصية بالبوابة أو </w:t>
            </w:r>
            <w:hyperlink r:id="rId10" w:history="1">
              <w:r w:rsidR="0034523E">
                <w:rPr>
                  <w:rStyle w:val="Hyperlink"/>
                  <w:rFonts w:ascii="Janna LT" w:eastAsia="Times New Roman" w:hAnsi="Janna LT" w:cs="Janna LT" w:hint="cs"/>
                  <w:sz w:val="24"/>
                  <w:szCs w:val="24"/>
                  <w:bdr w:val="none" w:sz="0" w:space="0" w:color="auto" w:frame="1"/>
                  <w:rtl/>
                </w:rPr>
                <w:t>ا</w:t>
              </w:r>
              <w:r w:rsidR="00FE535E" w:rsidRPr="00FE535E">
                <w:rPr>
                  <w:rStyle w:val="Hyperlink"/>
                  <w:rFonts w:ascii="Janna LT" w:eastAsia="Times New Roman" w:hAnsi="Janna LT" w:cs="Janna LT" w:hint="cs"/>
                  <w:sz w:val="24"/>
                  <w:szCs w:val="24"/>
                  <w:bdr w:val="none" w:sz="0" w:space="0" w:color="auto" w:frame="1"/>
                  <w:rtl/>
                </w:rPr>
                <w:t>ضغ</w:t>
              </w:r>
              <w:r w:rsidR="00FE535E" w:rsidRPr="00FE535E">
                <w:rPr>
                  <w:rStyle w:val="Hyperlink"/>
                  <w:rFonts w:ascii="Janna LT" w:eastAsia="Times New Roman" w:hAnsi="Janna LT" w:cs="Janna LT" w:hint="cs"/>
                  <w:sz w:val="24"/>
                  <w:szCs w:val="24"/>
                  <w:bdr w:val="none" w:sz="0" w:space="0" w:color="auto" w:frame="1"/>
                  <w:rtl/>
                </w:rPr>
                <w:t>ط</w:t>
              </w:r>
              <w:r w:rsidR="00FE535E" w:rsidRPr="00FE535E">
                <w:rPr>
                  <w:rStyle w:val="Hyperlink"/>
                  <w:rFonts w:ascii="Janna LT" w:eastAsia="Times New Roman" w:hAnsi="Janna LT" w:cs="Janna LT" w:hint="cs"/>
                  <w:sz w:val="24"/>
                  <w:szCs w:val="24"/>
                  <w:bdr w:val="none" w:sz="0" w:space="0" w:color="auto" w:frame="1"/>
                  <w:rtl/>
                </w:rPr>
                <w:t xml:space="preserve"> هنا</w:t>
              </w:r>
            </w:hyperlink>
            <w:r w:rsidR="00FE535E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.</w:t>
            </w:r>
          </w:p>
        </w:tc>
      </w:tr>
      <w:tr w:rsidR="00892128" w:rsidTr="00892128">
        <w:tc>
          <w:tcPr>
            <w:tcW w:w="8522" w:type="dxa"/>
          </w:tcPr>
          <w:p w:rsidR="00892128" w:rsidRPr="00DC7AB5" w:rsidRDefault="00FA7E8F" w:rsidP="00DC7AB5">
            <w:pPr>
              <w:rPr>
                <w:rFonts w:ascii="Janna LT" w:eastAsia="Times New Roman" w:hAnsi="Janna LT" w:cs="Janna LT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</w:pPr>
            <w:r w:rsidRPr="00DC7AB5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>شركتي</w:t>
            </w:r>
            <w:r w:rsidR="00DC7AB5" w:rsidRPr="00DC7AB5">
              <w:rPr>
                <w:rFonts w:ascii="Janna LT" w:eastAsia="Times New Roman" w:hAnsi="Janna LT" w:cs="Janna LT" w:hint="cs"/>
                <w:b/>
                <w:bCs/>
                <w:color w:val="204465"/>
                <w:sz w:val="24"/>
                <w:szCs w:val="24"/>
                <w:bdr w:val="none" w:sz="0" w:space="0" w:color="auto" w:frame="1"/>
                <w:rtl/>
              </w:rPr>
              <w:t xml:space="preserve"> غير مهيأة لتوظيف معاق، ما العمل؟</w:t>
            </w:r>
          </w:p>
        </w:tc>
      </w:tr>
      <w:tr w:rsidR="00DC7AB5" w:rsidTr="00892128">
        <w:tc>
          <w:tcPr>
            <w:tcW w:w="8522" w:type="dxa"/>
          </w:tcPr>
          <w:p w:rsidR="00DC7AB5" w:rsidRPr="00496BA9" w:rsidRDefault="00DC7AB5" w:rsidP="00EA5C40">
            <w:pPr>
              <w:jc w:val="both"/>
              <w:rPr>
                <w:rFonts w:ascii="Janna LT" w:eastAsia="Times New Roman" w:hAnsi="Janna LT" w:cs="Janna LT"/>
                <w:color w:val="4B565E"/>
                <w:sz w:val="24"/>
                <w:szCs w:val="24"/>
                <w:bdr w:val="none" w:sz="0" w:space="0" w:color="auto" w:frame="1"/>
                <w:rtl/>
              </w:rPr>
            </w:pPr>
            <w:r w:rsidRPr="00496BA9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في حالة عدم توفر تجهيزات ملائمة </w:t>
            </w:r>
            <w:r w:rsidR="00496BA9" w:rsidRPr="00496BA9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للشركة لاستقبال معاق </w:t>
            </w:r>
            <w:r w:rsidR="00D01EAF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يمكنك تحديد ذلك عند تسجيل بياناتك</w:t>
            </w:r>
            <w:r w:rsidR="00233F8C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ورغبتك في التوظيف عن بعد</w:t>
            </w:r>
            <w:r w:rsidR="0039371F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، </w:t>
            </w:r>
            <w:r w:rsidR="00EA5C40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>وبالفعل سيتم التواصل معك لإرسال</w:t>
            </w:r>
            <w:r w:rsidR="0039371F">
              <w:rPr>
                <w:rFonts w:ascii="Janna LT" w:eastAsia="Times New Roman" w:hAnsi="Janna LT" w:cs="Janna LT" w:hint="cs"/>
                <w:color w:val="4B565E"/>
                <w:sz w:val="24"/>
                <w:szCs w:val="24"/>
                <w:bdr w:val="none" w:sz="0" w:space="0" w:color="auto" w:frame="1"/>
                <w:rtl/>
              </w:rPr>
              <w:t xml:space="preserve"> السير الذاتية الخاصة بهم.</w:t>
            </w:r>
          </w:p>
        </w:tc>
      </w:tr>
    </w:tbl>
    <w:p w:rsidR="00531A8D" w:rsidRDefault="0034523E"/>
    <w:sectPr w:rsidR="00531A8D" w:rsidSect="003732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onv_ge-ss-m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4CE1"/>
    <w:multiLevelType w:val="multilevel"/>
    <w:tmpl w:val="36BC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28"/>
    <w:rsid w:val="00022DD5"/>
    <w:rsid w:val="0002469D"/>
    <w:rsid w:val="00087D83"/>
    <w:rsid w:val="00136AED"/>
    <w:rsid w:val="00143CAE"/>
    <w:rsid w:val="001F09C8"/>
    <w:rsid w:val="001F3A5A"/>
    <w:rsid w:val="00224955"/>
    <w:rsid w:val="00233F8C"/>
    <w:rsid w:val="002A7509"/>
    <w:rsid w:val="00300B52"/>
    <w:rsid w:val="003340A0"/>
    <w:rsid w:val="0034523E"/>
    <w:rsid w:val="00373236"/>
    <w:rsid w:val="0039371F"/>
    <w:rsid w:val="003A063C"/>
    <w:rsid w:val="003B5EE4"/>
    <w:rsid w:val="003F62FE"/>
    <w:rsid w:val="00403056"/>
    <w:rsid w:val="00475A78"/>
    <w:rsid w:val="00496BA9"/>
    <w:rsid w:val="004E0F5F"/>
    <w:rsid w:val="004F02B6"/>
    <w:rsid w:val="004F1A0F"/>
    <w:rsid w:val="005335A1"/>
    <w:rsid w:val="005C405B"/>
    <w:rsid w:val="005E5618"/>
    <w:rsid w:val="005F44DF"/>
    <w:rsid w:val="006B147B"/>
    <w:rsid w:val="0071738E"/>
    <w:rsid w:val="00736BC6"/>
    <w:rsid w:val="0077698B"/>
    <w:rsid w:val="00787393"/>
    <w:rsid w:val="007964AA"/>
    <w:rsid w:val="00892128"/>
    <w:rsid w:val="00897B1D"/>
    <w:rsid w:val="008A04C6"/>
    <w:rsid w:val="008B30E5"/>
    <w:rsid w:val="00953680"/>
    <w:rsid w:val="009565E3"/>
    <w:rsid w:val="00A34C4B"/>
    <w:rsid w:val="00A7294C"/>
    <w:rsid w:val="00A92DDC"/>
    <w:rsid w:val="00B11365"/>
    <w:rsid w:val="00B1258F"/>
    <w:rsid w:val="00B310AB"/>
    <w:rsid w:val="00B639CC"/>
    <w:rsid w:val="00BA37A4"/>
    <w:rsid w:val="00BC3D08"/>
    <w:rsid w:val="00BC760C"/>
    <w:rsid w:val="00BF5CDA"/>
    <w:rsid w:val="00C05637"/>
    <w:rsid w:val="00D01EAF"/>
    <w:rsid w:val="00D519AE"/>
    <w:rsid w:val="00DC7AB5"/>
    <w:rsid w:val="00E41276"/>
    <w:rsid w:val="00EA5C40"/>
    <w:rsid w:val="00F203D3"/>
    <w:rsid w:val="00F305D5"/>
    <w:rsid w:val="00F67A66"/>
    <w:rsid w:val="00F8642C"/>
    <w:rsid w:val="00FA7E8F"/>
    <w:rsid w:val="00FC72B3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F62FE"/>
  </w:style>
  <w:style w:type="character" w:styleId="Hyperlink">
    <w:name w:val="Hyperlink"/>
    <w:basedOn w:val="DefaultParagraphFont"/>
    <w:uiPriority w:val="99"/>
    <w:unhideWhenUsed/>
    <w:rsid w:val="003F62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2F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A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F62FE"/>
  </w:style>
  <w:style w:type="character" w:styleId="Hyperlink">
    <w:name w:val="Hyperlink"/>
    <w:basedOn w:val="DefaultParagraphFont"/>
    <w:uiPriority w:val="99"/>
    <w:unhideWhenUsed/>
    <w:rsid w:val="003F62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2F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A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awam.qvtest.com/Home/FA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dawam.com/Company/Register/Crea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awam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dawam.com/Home/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awam.qvtest.com/Home/F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samy</dc:creator>
  <cp:lastModifiedBy>hadeer</cp:lastModifiedBy>
  <cp:revision>5</cp:revision>
  <dcterms:created xsi:type="dcterms:W3CDTF">2014-05-08T15:59:00Z</dcterms:created>
  <dcterms:modified xsi:type="dcterms:W3CDTF">2014-05-08T16:43:00Z</dcterms:modified>
</cp:coreProperties>
</file>