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</w:p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الساده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صندوق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تنمية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الموارد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البشرية</w:t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المحترمين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10"/>
          <w:szCs w:val="10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السلام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عليكم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ورحمة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الله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وبركاته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وبعد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6"/>
          <w:szCs w:val="6"/>
        </w:rPr>
      </w:pPr>
    </w:p>
    <w:p w:rsidR="00F965A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ن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فيدكم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نحن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7679D5">
        <w:rPr>
          <w:rFonts w:ascii="Janna LT" w:hAnsi="Janna LT" w:cs="Janna LT"/>
          <w:b/>
          <w:bCs/>
          <w:color w:val="FF0000"/>
          <w:sz w:val="24"/>
          <w:szCs w:val="24"/>
          <w:rtl/>
        </w:rPr>
        <w:t>اسم</w:t>
      </w:r>
      <w:r w:rsidR="00F965A1" w:rsidRPr="007679D5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المكتب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كما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هو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مذكور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في</w:t>
      </w:r>
      <w:bookmarkStart w:id="0" w:name="_GoBack"/>
      <w:bookmarkEnd w:id="0"/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العقد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المبرم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مع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الصندوق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بمطالبة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شهر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شهر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المطالبة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الميلادي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للفاتورة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دفعها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*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وذلك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عن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توظيف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عدد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(0)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مرشح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ومرشحة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طالبي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العمل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1C7FB1" w:rsidRPr="00841AFC" w:rsidTr="001C7FB1"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نوع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مبلغ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مبلغ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</w:tr>
      <w:tr w:rsidR="001C7FB1" w:rsidRPr="00841AFC" w:rsidTr="001C7FB1"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توظيف</w:t>
            </w:r>
          </w:p>
        </w:tc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(0)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فرد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000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ريال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سعودي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(0)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ريال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سعودي</w:t>
            </w:r>
          </w:p>
        </w:tc>
      </w:tr>
    </w:tbl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b/>
          <w:bCs/>
          <w:color w:val="000000"/>
          <w:sz w:val="24"/>
          <w:szCs w:val="24"/>
        </w:rPr>
      </w:pPr>
    </w:p>
    <w:p w:rsidR="00F965A1" w:rsidRPr="00841AFC" w:rsidRDefault="00F965A1" w:rsidP="00841AFC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يكون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إجمالي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المبلغ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لمطالبة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التوظيف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لشهر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شهر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المطالبة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كما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هو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مذكور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في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الفاتورة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*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هو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841AFC" w:rsidRPr="00841AFC">
        <w:rPr>
          <w:rFonts w:ascii="Janna LT" w:hAnsi="Janna LT" w:cs="Janna LT" w:hint="cs"/>
          <w:b/>
          <w:bCs/>
          <w:color w:val="000000"/>
          <w:sz w:val="24"/>
          <w:szCs w:val="24"/>
          <w:rtl/>
        </w:rPr>
        <w:t>(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(0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  <w:rtl/>
        </w:rPr>
        <w:t>ريال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  <w:rtl/>
        </w:rPr>
        <w:t>سعودي</w:t>
      </w:r>
      <w:r w:rsidR="00841AFC" w:rsidRPr="00841AFC">
        <w:rPr>
          <w:rFonts w:ascii="Janna LT" w:hAnsi="Janna LT" w:cs="Janna LT" w:hint="cs"/>
          <w:b/>
          <w:bCs/>
          <w:color w:val="000000"/>
          <w:sz w:val="24"/>
          <w:szCs w:val="24"/>
          <w:rtl/>
        </w:rPr>
        <w:t xml:space="preserve">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حيث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يوجد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في</w:t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  <w:lang w:bidi="ar-EG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المرفقات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جميع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المرفقات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المطلوبة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قبلكم</w:t>
      </w:r>
      <w:r w:rsidRPr="00841AFC">
        <w:rPr>
          <w:rFonts w:ascii="Janna LT" w:hAnsi="Janna LT" w:cs="Janna LT"/>
          <w:color w:val="000000"/>
          <w:sz w:val="24"/>
          <w:szCs w:val="24"/>
        </w:rPr>
        <w:t>.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8"/>
          <w:szCs w:val="8"/>
        </w:rPr>
      </w:pPr>
    </w:p>
    <w:p w:rsidR="00F965A1" w:rsidRPr="00841AFC" w:rsidRDefault="00F965A1" w:rsidP="001C7FB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فواتير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التوظيف</w:t>
      </w:r>
    </w:p>
    <w:p w:rsidR="00F965A1" w:rsidRPr="00841AFC" w:rsidRDefault="00F965A1" w:rsidP="001C7FB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ارفاق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السير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الذاتية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للمرشحين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طاقات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أونلاين</w:t>
      </w:r>
    </w:p>
    <w:p w:rsidR="00F965A1" w:rsidRPr="00841AFC" w:rsidRDefault="00F965A1" w:rsidP="001C7FB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ارفاق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معلومات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المشترك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نظام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7679D5">
        <w:rPr>
          <w:rFonts w:ascii="Janna LT" w:hAnsi="Janna LT" w:cs="Janna LT"/>
          <w:color w:val="000000"/>
          <w:sz w:val="24"/>
          <w:szCs w:val="24"/>
          <w:rtl/>
        </w:rPr>
        <w:t>الت</w:t>
      </w:r>
      <w:r w:rsidR="007679D5">
        <w:rPr>
          <w:rFonts w:ascii="Janna LT" w:hAnsi="Janna LT" w:cs="Janna LT" w:hint="cs"/>
          <w:color w:val="000000"/>
          <w:sz w:val="24"/>
          <w:szCs w:val="24"/>
          <w:rtl/>
        </w:rPr>
        <w:t>أ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مينات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الاجتماعية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أو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اثبات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عمل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الشركة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المشغلة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ind w:left="360"/>
        <w:rPr>
          <w:rFonts w:ascii="Janna LT" w:hAnsi="Janna LT" w:cs="Janna LT"/>
          <w:color w:val="000000"/>
          <w:sz w:val="24"/>
          <w:szCs w:val="24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بالقبول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مع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فائق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التحية</w:t>
      </w:r>
      <w:r w:rsidRPr="00841AFC">
        <w:rPr>
          <w:rFonts w:ascii="Janna LT" w:hAnsi="Janna LT" w:cs="Janna LT"/>
          <w:color w:val="000000"/>
          <w:sz w:val="24"/>
          <w:szCs w:val="24"/>
        </w:rPr>
        <w:t>...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إسم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مكتب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التوظيف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رقم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الحساب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البنكي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منصب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صاحب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الصلاحية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اسم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صاحب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الصلاحية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التوقيع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والختم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sectPr w:rsidR="00F965A1" w:rsidRPr="00841AFC" w:rsidSect="00F965A1">
      <w:headerReference w:type="default" r:id="rId8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70" w:rsidRDefault="00661670" w:rsidP="00791DDF">
      <w:pPr>
        <w:spacing w:after="0" w:line="240" w:lineRule="auto"/>
      </w:pPr>
      <w:r>
        <w:separator/>
      </w:r>
    </w:p>
  </w:endnote>
  <w:endnote w:type="continuationSeparator" w:id="0">
    <w:p w:rsidR="00661670" w:rsidRDefault="00661670" w:rsidP="007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70" w:rsidRDefault="00661670" w:rsidP="00791DDF">
      <w:pPr>
        <w:spacing w:after="0" w:line="240" w:lineRule="auto"/>
      </w:pPr>
      <w:r>
        <w:separator/>
      </w:r>
    </w:p>
  </w:footnote>
  <w:footnote w:type="continuationSeparator" w:id="0">
    <w:p w:rsidR="00661670" w:rsidRDefault="00661670" w:rsidP="007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A1" w:rsidRDefault="00F965A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68750" wp14:editId="03B1ED5F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79145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ملفات دعم فنى وإدارة\ارشيف العمل عن بعد\تصميمات وفيديوهات  إي دوام\خطابات وختم اي دوام\تصميم معتمد ورق خطابات إي -دوا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CFF"/>
    <w:multiLevelType w:val="hybridMultilevel"/>
    <w:tmpl w:val="8BDC1AC4"/>
    <w:lvl w:ilvl="0" w:tplc="1DBC2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D"/>
    <w:rsid w:val="001C7FB1"/>
    <w:rsid w:val="00661670"/>
    <w:rsid w:val="007679D5"/>
    <w:rsid w:val="00791DDF"/>
    <w:rsid w:val="00841AFC"/>
    <w:rsid w:val="008C2CAD"/>
    <w:rsid w:val="00A34A86"/>
    <w:rsid w:val="00AC7743"/>
    <w:rsid w:val="00B76160"/>
    <w:rsid w:val="00CE3FAE"/>
    <w:rsid w:val="00E65404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F"/>
  </w:style>
  <w:style w:type="paragraph" w:styleId="Footer">
    <w:name w:val="footer"/>
    <w:basedOn w:val="Normal"/>
    <w:link w:val="Foot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F"/>
  </w:style>
  <w:style w:type="paragraph" w:styleId="BalloonText">
    <w:name w:val="Balloon Text"/>
    <w:basedOn w:val="Normal"/>
    <w:link w:val="BalloonTextChar"/>
    <w:uiPriority w:val="99"/>
    <w:semiHidden/>
    <w:unhideWhenUsed/>
    <w:rsid w:val="0079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F"/>
  </w:style>
  <w:style w:type="paragraph" w:styleId="Footer">
    <w:name w:val="footer"/>
    <w:basedOn w:val="Normal"/>
    <w:link w:val="Foot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F"/>
  </w:style>
  <w:style w:type="paragraph" w:styleId="BalloonText">
    <w:name w:val="Balloon Text"/>
    <w:basedOn w:val="Normal"/>
    <w:link w:val="BalloonTextChar"/>
    <w:uiPriority w:val="99"/>
    <w:semiHidden/>
    <w:unhideWhenUsed/>
    <w:rsid w:val="0079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8</cp:revision>
  <dcterms:created xsi:type="dcterms:W3CDTF">2015-02-17T08:36:00Z</dcterms:created>
  <dcterms:modified xsi:type="dcterms:W3CDTF">2015-02-17T09:28:00Z</dcterms:modified>
</cp:coreProperties>
</file>